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37C4D" w14:textId="261E67B5" w:rsidR="001E39AC" w:rsidRPr="00CB662B" w:rsidRDefault="007B35D8" w:rsidP="008F006F">
      <w:pPr>
        <w:spacing w:after="0"/>
        <w:jc w:val="center"/>
        <w:rPr>
          <w:rFonts w:cstheme="minorHAnsi"/>
          <w:b/>
          <w:smallCaps/>
          <w:sz w:val="28"/>
          <w:szCs w:val="28"/>
        </w:rPr>
      </w:pPr>
      <w:r w:rsidRPr="00CB662B">
        <w:rPr>
          <w:rFonts w:cstheme="minorHAnsi"/>
          <w:b/>
          <w:noProof/>
          <w:sz w:val="24"/>
          <w:szCs w:val="24"/>
        </w:rPr>
        <mc:AlternateContent>
          <mc:Choice Requires="wps">
            <w:drawing>
              <wp:anchor distT="45720" distB="45720" distL="114300" distR="114300" simplePos="0" relativeHeight="251663360" behindDoc="0" locked="0" layoutInCell="1" allowOverlap="1" wp14:anchorId="67F16EF8" wp14:editId="6FD8B510">
                <wp:simplePos x="0" y="0"/>
                <wp:positionH relativeFrom="margin">
                  <wp:posOffset>5156200</wp:posOffset>
                </wp:positionH>
                <wp:positionV relativeFrom="paragraph">
                  <wp:posOffset>0</wp:posOffset>
                </wp:positionV>
                <wp:extent cx="838200" cy="142875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1428750"/>
                        </a:xfrm>
                        <a:prstGeom prst="rect">
                          <a:avLst/>
                        </a:prstGeom>
                        <a:solidFill>
                          <a:srgbClr val="FFFFFF"/>
                        </a:solidFill>
                        <a:ln w="9525">
                          <a:noFill/>
                          <a:miter lim="800000"/>
                          <a:headEnd/>
                          <a:tailEnd/>
                        </a:ln>
                      </wps:spPr>
                      <wps:txbx>
                        <w:txbxContent>
                          <w:p w14:paraId="093482B6" w14:textId="77777777" w:rsidR="00E43B12" w:rsidRPr="00CB662B" w:rsidRDefault="00E43B12" w:rsidP="00E43B12">
                            <w:r w:rsidRPr="00CB662B">
                              <w:rPr>
                                <w:noProof/>
                              </w:rPr>
                              <w:drawing>
                                <wp:inline distT="0" distB="0" distL="0" distR="0" wp14:anchorId="3E872E33" wp14:editId="63042933">
                                  <wp:extent cx="636905" cy="1297305"/>
                                  <wp:effectExtent l="0" t="0" r="0" b="0"/>
                                  <wp:docPr id="3" name="Picture 3">
                                    <a:extLst xmlns:a="http://schemas.openxmlformats.org/drawingml/2006/main">
                                      <a:ext uri="{FF2B5EF4-FFF2-40B4-BE49-F238E27FC236}">
                                        <a16:creationId xmlns:a16="http://schemas.microsoft.com/office/drawing/2014/main" id="{6646F9DF-9BF8-4409-9E45-CD6BCB9F28A1}"/>
                                      </a:ext>
                                    </a:extLst>
                                  </wp:docPr>
                                  <wp:cNvGraphicFramePr/>
                                  <a:graphic xmlns:a="http://schemas.openxmlformats.org/drawingml/2006/main">
                                    <a:graphicData uri="http://schemas.openxmlformats.org/drawingml/2006/picture">
                                      <pic:pic xmlns:pic="http://schemas.openxmlformats.org/drawingml/2006/picture">
                                        <pic:nvPicPr>
                                          <pic:cNvPr id="9" name="Picture 3">
                                            <a:extLst>
                                              <a:ext uri="{FF2B5EF4-FFF2-40B4-BE49-F238E27FC236}">
                                                <a16:creationId xmlns:a16="http://schemas.microsoft.com/office/drawing/2014/main" id="{6646F9DF-9BF8-4409-9E45-CD6BCB9F28A1}"/>
                                              </a:ext>
                                            </a:extLst>
                                          </pic:cNvPr>
                                          <pic:cNvPicPr/>
                                        </pic:nvPicPr>
                                        <pic:blipFill>
                                          <a:blip r:embed="rId10"/>
                                          <a:stretch>
                                            <a:fillRect/>
                                          </a:stretch>
                                        </pic:blipFill>
                                        <pic:spPr bwMode="auto">
                                          <a:xfrm>
                                            <a:off x="0" y="0"/>
                                            <a:ext cx="636905" cy="129730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F16EF8" id="_x0000_t202" coordsize="21600,21600" o:spt="202" path="m,l,21600r21600,l21600,xe">
                <v:stroke joinstyle="miter"/>
                <v:path gradientshapeok="t" o:connecttype="rect"/>
              </v:shapetype>
              <v:shape id="Zone de texte 2" o:spid="_x0000_s1026" type="#_x0000_t202" style="position:absolute;left:0;text-align:left;margin-left:406pt;margin-top:0;width:66pt;height:112.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" stroked="f">
                <v:textbox>
                  <w:txbxContent>
                    <w:p w14:paraId="093482B6" w14:textId="77777777" w:rsidR="00E43B12" w:rsidRPr="00CB662B" w:rsidRDefault="00E43B12" w:rsidP="00E43B12">
                      <w:r w:rsidRPr="00CB662B">
                        <w:rPr>
                          <w:noProof/>
                        </w:rPr>
                        <w:drawing>
                          <wp:inline distT="0" distB="0" distL="0" distR="0" wp14:anchorId="3E872E33" wp14:editId="63042933">
                            <wp:extent cx="636905" cy="1297305"/>
                            <wp:effectExtent l="0" t="0" r="0" b="0"/>
                            <wp:docPr id="3" name="Picture 3">
                              <a:extLst xmlns:a="http://schemas.openxmlformats.org/drawingml/2006/main">
                                <a:ext uri="{FF2B5EF4-FFF2-40B4-BE49-F238E27FC236}">
                                  <a16:creationId xmlns:a16="http://schemas.microsoft.com/office/drawing/2014/main" id="{6646F9DF-9BF8-4409-9E45-CD6BCB9F28A1}"/>
                                </a:ext>
                              </a:extLst>
                            </wp:docPr>
                            <wp:cNvGraphicFramePr/>
                            <a:graphic xmlns:a="http://schemas.openxmlformats.org/drawingml/2006/main">
                              <a:graphicData uri="http://schemas.openxmlformats.org/drawingml/2006/picture">
                                <pic:pic xmlns:pic="http://schemas.openxmlformats.org/drawingml/2006/picture">
                                  <pic:nvPicPr>
                                    <pic:cNvPr id="9" name="Picture 3">
                                      <a:extLst>
                                        <a:ext uri="{FF2B5EF4-FFF2-40B4-BE49-F238E27FC236}">
                                          <a16:creationId xmlns:a16="http://schemas.microsoft.com/office/drawing/2014/main" id="{6646F9DF-9BF8-4409-9E45-CD6BCB9F28A1}"/>
                                        </a:ext>
                                      </a:extLst>
                                    </pic:cNvPr>
                                    <pic:cNvPicPr/>
                                  </pic:nvPicPr>
                                  <pic:blipFill>
                                    <a:blip r:embed="rId10"/>
                                    <a:stretch>
                                      <a:fillRect/>
                                    </a:stretch>
                                  </pic:blipFill>
                                  <pic:spPr bwMode="auto">
                                    <a:xfrm>
                                      <a:off x="0" y="0"/>
                                      <a:ext cx="636905" cy="1297305"/>
                                    </a:xfrm>
                                    <a:prstGeom prst="rect">
                                      <a:avLst/>
                                    </a:prstGeom>
                                    <a:noFill/>
                                    <a:ln>
                                      <a:noFill/>
                                    </a:ln>
                                  </pic:spPr>
                                </pic:pic>
                              </a:graphicData>
                            </a:graphic>
                          </wp:inline>
                        </w:drawing>
                      </w:r>
                    </w:p>
                  </w:txbxContent>
                </v:textbox>
                <w10:wrap type="square" anchorx="margin"/>
              </v:shape>
            </w:pict>
          </mc:Fallback>
        </mc:AlternateContent>
      </w:r>
    </w:p>
    <w:p w14:paraId="6AEFC834" w14:textId="065DB617" w:rsidR="007B35D8" w:rsidRPr="00662B9F" w:rsidRDefault="007B35D8" w:rsidP="008F006F">
      <w:pPr>
        <w:spacing w:after="0"/>
        <w:jc w:val="center"/>
        <w:rPr>
          <w:rFonts w:cstheme="minorHAnsi"/>
          <w:b/>
          <w:smallCaps/>
          <w:sz w:val="4"/>
          <w:szCs w:val="4"/>
        </w:rPr>
      </w:pPr>
    </w:p>
    <w:p w14:paraId="541F4F12" w14:textId="77777777" w:rsidR="007B35D8" w:rsidRPr="00CB662B" w:rsidRDefault="007B35D8" w:rsidP="008F006F">
      <w:pPr>
        <w:spacing w:after="0"/>
        <w:jc w:val="center"/>
        <w:rPr>
          <w:rFonts w:cstheme="minorHAnsi"/>
          <w:b/>
          <w:smallCaps/>
          <w:sz w:val="28"/>
          <w:szCs w:val="28"/>
        </w:rPr>
      </w:pPr>
    </w:p>
    <w:p w14:paraId="430AE7CE" w14:textId="1AE9CC65" w:rsidR="008F006F" w:rsidRPr="00CB662B" w:rsidRDefault="008F006F" w:rsidP="008F006F">
      <w:pPr>
        <w:spacing w:after="0"/>
        <w:jc w:val="center"/>
        <w:rPr>
          <w:rFonts w:cstheme="minorHAnsi"/>
          <w:b/>
          <w:smallCaps/>
          <w:sz w:val="28"/>
          <w:szCs w:val="28"/>
        </w:rPr>
      </w:pPr>
    </w:p>
    <w:sdt>
      <w:sdtPr>
        <w:rPr>
          <w:rFonts w:cstheme="minorHAnsi"/>
          <w:b/>
          <w:smallCaps/>
          <w:sz w:val="52"/>
          <w:szCs w:val="52"/>
        </w:rPr>
        <w:alias w:val="Choose report type"/>
        <w:tag w:val="Choose report type"/>
        <w:id w:val="1050890550"/>
        <w:dropDownList>
          <w:listItem w:displayText="Choose report type" w:value="Choose report type"/>
          <w:listItem w:displayText="Progress Report" w:value="Progress Report"/>
          <w:listItem w:displayText="Quarterly Progress Report" w:value="Quarterly Progress Report"/>
          <w:listItem w:displayText="Annual Progress Report" w:value="Annual Progress Report"/>
          <w:listItem w:displayText="Final Report" w:value="Final Report"/>
        </w:dropDownList>
      </w:sdtPr>
      <w:sdtEndPr/>
      <w:sdtContent>
        <w:p w14:paraId="146BABB2" w14:textId="0920E8A0" w:rsidR="008F006F" w:rsidRPr="00CB662B" w:rsidRDefault="00680D4B" w:rsidP="008F006F">
          <w:pPr>
            <w:spacing w:after="0"/>
            <w:jc w:val="center"/>
            <w:rPr>
              <w:rFonts w:cstheme="minorHAnsi"/>
              <w:b/>
              <w:smallCaps/>
              <w:sz w:val="52"/>
              <w:szCs w:val="52"/>
            </w:rPr>
          </w:pPr>
          <w:r w:rsidRPr="00CB662B">
            <w:rPr>
              <w:rFonts w:cstheme="minorHAnsi"/>
              <w:b/>
              <w:smallCaps/>
              <w:sz w:val="52"/>
              <w:szCs w:val="52"/>
            </w:rPr>
            <w:t>Rapport final</w:t>
          </w:r>
        </w:p>
      </w:sdtContent>
    </w:sdt>
    <w:p w14:paraId="01A687B0" w14:textId="77777777" w:rsidR="008F006F" w:rsidRPr="00662B9F" w:rsidRDefault="008F006F" w:rsidP="008F006F">
      <w:pPr>
        <w:spacing w:after="0"/>
        <w:jc w:val="center"/>
        <w:rPr>
          <w:rFonts w:cstheme="minorHAnsi"/>
          <w:b/>
          <w:sz w:val="18"/>
          <w:szCs w:val="18"/>
        </w:rPr>
      </w:pPr>
    </w:p>
    <w:p w14:paraId="7FD88580" w14:textId="12C852DC" w:rsidR="00E43B12" w:rsidRPr="00CB662B" w:rsidRDefault="001C15DF" w:rsidP="00E43B12">
      <w:pPr>
        <w:pStyle w:val="Corpsdetexte"/>
        <w:spacing w:after="0"/>
        <w:ind w:left="660"/>
        <w:jc w:val="left"/>
        <w:rPr>
          <w:rFonts w:asciiTheme="minorHAnsi" w:hAnsiTheme="minorHAnsi" w:cstheme="minorHAnsi"/>
          <w:b/>
          <w:sz w:val="28"/>
          <w:szCs w:val="28"/>
          <w:lang w:val="fr-FR"/>
        </w:rPr>
      </w:pPr>
      <w:r w:rsidRPr="00CB662B">
        <w:rPr>
          <w:lang w:val="fr-FR"/>
        </w:rPr>
        <w:t>Renforcement de la résilience des communautés de la région des Savanes face aux risques de</w:t>
      </w:r>
      <w:r w:rsidRPr="00CB662B">
        <w:rPr>
          <w:spacing w:val="-47"/>
          <w:lang w:val="fr-FR"/>
        </w:rPr>
        <w:t xml:space="preserve"> </w:t>
      </w:r>
      <w:r w:rsidRPr="00CB662B">
        <w:rPr>
          <w:lang w:val="fr-FR"/>
        </w:rPr>
        <w:t>catastrophes</w:t>
      </w:r>
    </w:p>
    <w:p w14:paraId="3AE87E25" w14:textId="77777777" w:rsidR="001C15DF" w:rsidRPr="00CB662B" w:rsidRDefault="001C15DF" w:rsidP="008F006F">
      <w:pPr>
        <w:pStyle w:val="Corpsdetexte"/>
        <w:spacing w:after="0"/>
        <w:ind w:left="660"/>
        <w:jc w:val="left"/>
        <w:rPr>
          <w:rFonts w:asciiTheme="minorHAnsi" w:hAnsiTheme="minorHAnsi" w:cstheme="minorHAnsi"/>
          <w:b/>
          <w:szCs w:val="22"/>
          <w:lang w:val="fr-FR"/>
        </w:rPr>
      </w:pPr>
      <w:bookmarkStart w:id="0" w:name="_Toc153888544"/>
      <w:bookmarkStart w:id="1" w:name="_Toc153888632"/>
      <w:bookmarkStart w:id="2" w:name="_Toc154140522"/>
      <w:bookmarkStart w:id="3" w:name="_Toc154140577"/>
    </w:p>
    <w:p w14:paraId="64699A08" w14:textId="1B843B6D" w:rsidR="008F006F" w:rsidRPr="00CB662B" w:rsidRDefault="001C15DF" w:rsidP="008F006F">
      <w:pPr>
        <w:pStyle w:val="Corpsdetexte"/>
        <w:spacing w:after="0"/>
        <w:ind w:left="660"/>
        <w:jc w:val="left"/>
        <w:rPr>
          <w:rFonts w:asciiTheme="minorHAnsi" w:hAnsiTheme="minorHAnsi" w:cstheme="minorHAnsi"/>
          <w:b/>
          <w:sz w:val="28"/>
          <w:szCs w:val="28"/>
          <w:lang w:val="fr-FR"/>
        </w:rPr>
      </w:pPr>
      <w:r w:rsidRPr="00CB662B">
        <w:rPr>
          <w:rFonts w:asciiTheme="minorHAnsi" w:hAnsiTheme="minorHAnsi" w:cstheme="minorHAnsi"/>
          <w:b/>
          <w:sz w:val="28"/>
          <w:szCs w:val="28"/>
          <w:lang w:val="fr-FR"/>
        </w:rPr>
        <w:t>TOGO</w:t>
      </w:r>
    </w:p>
    <w:p w14:paraId="786E1770" w14:textId="77777777" w:rsidR="001C15DF" w:rsidRPr="00662B9F" w:rsidRDefault="001C15DF" w:rsidP="008F006F">
      <w:pPr>
        <w:pStyle w:val="Corpsdetexte"/>
        <w:spacing w:after="0"/>
        <w:ind w:left="660"/>
        <w:jc w:val="left"/>
        <w:rPr>
          <w:rFonts w:asciiTheme="minorHAnsi" w:hAnsiTheme="minorHAnsi" w:cstheme="minorHAnsi"/>
          <w:b/>
          <w:sz w:val="20"/>
          <w:szCs w:val="20"/>
          <w:lang w:val="fr-FR"/>
        </w:rPr>
      </w:pPr>
    </w:p>
    <w:p w14:paraId="3A8201B8" w14:textId="4E3FA7AF" w:rsidR="008F006F" w:rsidRPr="00CB662B" w:rsidRDefault="00AE17A4" w:rsidP="008F006F">
      <w:pPr>
        <w:pStyle w:val="Corpsdetexte"/>
        <w:spacing w:after="0"/>
        <w:ind w:left="660"/>
        <w:jc w:val="left"/>
        <w:rPr>
          <w:rFonts w:asciiTheme="minorHAnsi" w:hAnsiTheme="minorHAnsi" w:cstheme="minorHAnsi"/>
          <w:b/>
          <w:sz w:val="28"/>
          <w:szCs w:val="28"/>
          <w:lang w:val="fr-FR"/>
        </w:rPr>
      </w:pPr>
      <w:bookmarkStart w:id="4" w:name="_Toc178596899"/>
      <w:bookmarkStart w:id="5" w:name="_Toc178597050"/>
      <w:bookmarkStart w:id="6" w:name="_Toc178598556"/>
      <w:bookmarkStart w:id="7" w:name="_Toc178670260"/>
      <w:bookmarkStart w:id="8" w:name="_Toc178670317"/>
      <w:bookmarkStart w:id="9" w:name="_Toc178675983"/>
      <w:bookmarkEnd w:id="0"/>
      <w:bookmarkEnd w:id="1"/>
      <w:bookmarkEnd w:id="2"/>
      <w:bookmarkEnd w:id="3"/>
      <w:r>
        <w:rPr>
          <w:rFonts w:asciiTheme="minorHAnsi" w:hAnsiTheme="minorHAnsi" w:cstheme="minorHAnsi"/>
          <w:b/>
          <w:sz w:val="28"/>
          <w:szCs w:val="28"/>
          <w:lang w:val="fr-FR"/>
        </w:rPr>
        <w:t>Janvier à septembre 2024</w:t>
      </w:r>
    </w:p>
    <w:p w14:paraId="2888D3CD" w14:textId="77777777" w:rsidR="008F006F" w:rsidRPr="00662B9F" w:rsidRDefault="008F006F" w:rsidP="008F006F">
      <w:pPr>
        <w:pStyle w:val="Corpsdetexte"/>
        <w:spacing w:after="0"/>
        <w:ind w:left="660"/>
        <w:jc w:val="left"/>
        <w:rPr>
          <w:rFonts w:asciiTheme="minorHAnsi" w:hAnsiTheme="minorHAnsi" w:cstheme="minorHAnsi"/>
          <w:b/>
          <w:sz w:val="10"/>
          <w:szCs w:val="10"/>
          <w:lang w:val="fr-FR"/>
        </w:rPr>
      </w:pPr>
    </w:p>
    <w:p w14:paraId="1022DA0F" w14:textId="30433BF4" w:rsidR="00AE17A4" w:rsidRPr="00AE17A4" w:rsidRDefault="00662B9F" w:rsidP="00AE17A4">
      <w:pPr>
        <w:pStyle w:val="Corpsdetexte"/>
        <w:tabs>
          <w:tab w:val="right" w:pos="9070"/>
        </w:tabs>
        <w:spacing w:after="0"/>
        <w:ind w:left="660"/>
        <w:rPr>
          <w:rFonts w:cstheme="minorHAnsi"/>
          <w:b/>
          <w:sz w:val="28"/>
          <w:szCs w:val="28"/>
          <w:lang w:val="fr-FR"/>
        </w:rPr>
      </w:pPr>
      <w:r>
        <w:rPr>
          <w:rFonts w:cstheme="minorHAnsi"/>
          <w:b/>
          <w:sz w:val="28"/>
          <w:szCs w:val="28"/>
        </w:rPr>
        <w:t xml:space="preserve">        </w:t>
      </w:r>
      <w:r w:rsidR="00AE17A4" w:rsidRPr="00AE17A4">
        <w:rPr>
          <w:rFonts w:cstheme="minorHAnsi"/>
          <w:b/>
          <w:noProof/>
          <w:sz w:val="28"/>
          <w:szCs w:val="28"/>
        </w:rPr>
        <w:drawing>
          <wp:inline distT="0" distB="0" distL="0" distR="0" wp14:anchorId="10AD6452" wp14:editId="303137DB">
            <wp:extent cx="2224077" cy="2965353"/>
            <wp:effectExtent l="0" t="0" r="5080" b="6985"/>
            <wp:docPr id="1055567651"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24077" cy="2965353"/>
                    </a:xfrm>
                    <a:prstGeom prst="rect">
                      <a:avLst/>
                    </a:prstGeom>
                    <a:noFill/>
                    <a:ln>
                      <a:noFill/>
                    </a:ln>
                  </pic:spPr>
                </pic:pic>
              </a:graphicData>
            </a:graphic>
          </wp:inline>
        </w:drawing>
      </w:r>
      <w:r w:rsidR="00AE17A4">
        <w:rPr>
          <w:rFonts w:cstheme="minorHAnsi"/>
          <w:b/>
          <w:sz w:val="28"/>
          <w:szCs w:val="28"/>
        </w:rPr>
        <w:t xml:space="preserve">  </w:t>
      </w:r>
      <w:r w:rsidR="00AE17A4" w:rsidRPr="00AE17A4">
        <w:rPr>
          <w:rFonts w:cstheme="minorHAnsi"/>
          <w:b/>
          <w:noProof/>
          <w:sz w:val="28"/>
          <w:szCs w:val="28"/>
          <w:lang w:val="fr-FR"/>
        </w:rPr>
        <w:drawing>
          <wp:inline distT="0" distB="0" distL="0" distR="0" wp14:anchorId="1B406301" wp14:editId="57B40503">
            <wp:extent cx="2535047" cy="2989691"/>
            <wp:effectExtent l="0" t="0" r="0" b="1270"/>
            <wp:docPr id="169070105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943" t="7392" r="6235" b="13158"/>
                    <a:stretch/>
                  </pic:blipFill>
                  <pic:spPr bwMode="auto">
                    <a:xfrm>
                      <a:off x="0" y="0"/>
                      <a:ext cx="2535047" cy="2989691"/>
                    </a:xfrm>
                    <a:prstGeom prst="rect">
                      <a:avLst/>
                    </a:prstGeom>
                    <a:noFill/>
                    <a:ln>
                      <a:noFill/>
                    </a:ln>
                    <a:extLst>
                      <a:ext uri="{53640926-AAD7-44D8-BBD7-CCE9431645EC}">
                        <a14:shadowObscured xmlns:a14="http://schemas.microsoft.com/office/drawing/2010/main"/>
                      </a:ext>
                    </a:extLst>
                  </pic:spPr>
                </pic:pic>
              </a:graphicData>
            </a:graphic>
          </wp:inline>
        </w:drawing>
      </w:r>
    </w:p>
    <w:p w14:paraId="189A8A58" w14:textId="4B8B50F6" w:rsidR="00AE17A4" w:rsidRPr="00662B9F" w:rsidRDefault="00AE17A4" w:rsidP="00AE17A4">
      <w:pPr>
        <w:pStyle w:val="Corpsdetexte"/>
        <w:tabs>
          <w:tab w:val="right" w:pos="9070"/>
        </w:tabs>
        <w:spacing w:after="0"/>
        <w:ind w:left="660"/>
        <w:rPr>
          <w:rFonts w:cstheme="minorHAnsi"/>
          <w:b/>
          <w:sz w:val="20"/>
          <w:szCs w:val="18"/>
        </w:rPr>
      </w:pPr>
    </w:p>
    <w:p w14:paraId="489DD1FA" w14:textId="519733D0" w:rsidR="00AE17A4" w:rsidRPr="00AE17A4" w:rsidRDefault="00AE17A4" w:rsidP="00AE17A4">
      <w:pPr>
        <w:pStyle w:val="Corpsdetexte"/>
        <w:tabs>
          <w:tab w:val="right" w:pos="9070"/>
        </w:tabs>
        <w:spacing w:after="0"/>
        <w:ind w:left="660"/>
        <w:rPr>
          <w:rFonts w:cstheme="minorHAnsi"/>
          <w:b/>
          <w:sz w:val="28"/>
          <w:szCs w:val="28"/>
          <w:lang w:val="fr-FR"/>
        </w:rPr>
      </w:pPr>
      <w:r w:rsidRPr="00AE17A4">
        <w:rPr>
          <w:rFonts w:cstheme="minorHAnsi"/>
          <w:b/>
          <w:noProof/>
          <w:sz w:val="28"/>
          <w:szCs w:val="28"/>
          <w:lang w:val="fr-FR"/>
        </w:rPr>
        <w:drawing>
          <wp:inline distT="0" distB="0" distL="0" distR="0" wp14:anchorId="3E2FBE21" wp14:editId="02E1E30C">
            <wp:extent cx="5759450" cy="2568272"/>
            <wp:effectExtent l="0" t="0" r="0" b="3810"/>
            <wp:docPr id="156873272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6089"/>
                    <a:stretch/>
                  </pic:blipFill>
                  <pic:spPr bwMode="auto">
                    <a:xfrm>
                      <a:off x="0" y="0"/>
                      <a:ext cx="5759450" cy="2568272"/>
                    </a:xfrm>
                    <a:prstGeom prst="rect">
                      <a:avLst/>
                    </a:prstGeom>
                    <a:noFill/>
                    <a:ln>
                      <a:noFill/>
                    </a:ln>
                    <a:extLst>
                      <a:ext uri="{53640926-AAD7-44D8-BBD7-CCE9431645EC}">
                        <a14:shadowObscured xmlns:a14="http://schemas.microsoft.com/office/drawing/2010/main"/>
                      </a:ext>
                    </a:extLst>
                  </pic:spPr>
                </pic:pic>
              </a:graphicData>
            </a:graphic>
          </wp:inline>
        </w:drawing>
      </w:r>
    </w:p>
    <w:p w14:paraId="3F0118A7" w14:textId="3CA52237" w:rsidR="00AE17A4" w:rsidRPr="00AE17A4" w:rsidRDefault="00662B9F" w:rsidP="00AE17A4">
      <w:pPr>
        <w:pStyle w:val="Corpsdetexte"/>
        <w:tabs>
          <w:tab w:val="right" w:pos="9070"/>
        </w:tabs>
        <w:spacing w:after="0"/>
        <w:ind w:left="660"/>
        <w:rPr>
          <w:rFonts w:cstheme="minorHAnsi"/>
          <w:b/>
          <w:sz w:val="28"/>
          <w:szCs w:val="28"/>
        </w:rPr>
      </w:pPr>
      <w:r w:rsidRPr="00CB662B">
        <w:rPr>
          <w:rFonts w:asciiTheme="minorHAnsi" w:hAnsiTheme="minorHAnsi" w:cstheme="minorHAnsi"/>
          <w:b/>
          <w:noProof/>
          <w:sz w:val="28"/>
          <w:szCs w:val="28"/>
          <w:lang w:val="fr-FR"/>
        </w:rPr>
        <mc:AlternateContent>
          <mc:Choice Requires="wps">
            <w:drawing>
              <wp:anchor distT="45720" distB="45720" distL="114300" distR="114300" simplePos="0" relativeHeight="251665408" behindDoc="0" locked="0" layoutInCell="1" allowOverlap="1" wp14:anchorId="13561C17" wp14:editId="708D70BD">
                <wp:simplePos x="0" y="0"/>
                <wp:positionH relativeFrom="margin">
                  <wp:posOffset>1834571</wp:posOffset>
                </wp:positionH>
                <wp:positionV relativeFrom="paragraph">
                  <wp:posOffset>213774</wp:posOffset>
                </wp:positionV>
                <wp:extent cx="1962150" cy="330200"/>
                <wp:effectExtent l="0" t="0" r="0" b="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330200"/>
                        </a:xfrm>
                        <a:prstGeom prst="rect">
                          <a:avLst/>
                        </a:prstGeom>
                        <a:solidFill>
                          <a:srgbClr val="FFFFFF"/>
                        </a:solidFill>
                        <a:ln w="9525">
                          <a:noFill/>
                          <a:miter lim="800000"/>
                          <a:headEnd/>
                          <a:tailEnd/>
                        </a:ln>
                      </wps:spPr>
                      <wps:txbx>
                        <w:txbxContent>
                          <w:p w14:paraId="1D67DF47" w14:textId="661322A8" w:rsidR="00E43B12" w:rsidRPr="00CB662B" w:rsidRDefault="00543131" w:rsidP="007B35D8">
                            <w:pPr>
                              <w:jc w:val="center"/>
                              <w:rPr>
                                <w:b/>
                                <w:bCs/>
                              </w:rPr>
                            </w:pPr>
                            <w:r w:rsidRPr="00CB662B">
                              <w:rPr>
                                <w:b/>
                                <w:bCs/>
                              </w:rPr>
                              <w:t>Décembre 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61C17" id="_x0000_s1027" type="#_x0000_t202" style="position:absolute;left:0;text-align:left;margin-left:144.45pt;margin-top:16.85pt;width:154.5pt;height:26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" stroked="f">
                <v:textbox>
                  <w:txbxContent>
                    <w:p w14:paraId="1D67DF47" w14:textId="661322A8" w:rsidR="00E43B12" w:rsidRPr="00CB662B" w:rsidRDefault="00543131" w:rsidP="007B35D8">
                      <w:pPr>
                        <w:jc w:val="center"/>
                        <w:rPr>
                          <w:b/>
                          <w:bCs/>
                        </w:rPr>
                      </w:pPr>
                      <w:r w:rsidRPr="00CB662B">
                        <w:rPr>
                          <w:b/>
                          <w:bCs/>
                        </w:rPr>
                        <w:t>Décembre 2024</w:t>
                      </w:r>
                    </w:p>
                  </w:txbxContent>
                </v:textbox>
                <w10:wrap type="square" anchorx="margin"/>
              </v:shape>
            </w:pict>
          </mc:Fallback>
        </mc:AlternateContent>
      </w:r>
    </w:p>
    <w:bookmarkEnd w:id="4"/>
    <w:bookmarkEnd w:id="5"/>
    <w:bookmarkEnd w:id="6"/>
    <w:bookmarkEnd w:id="7"/>
    <w:bookmarkEnd w:id="8"/>
    <w:bookmarkEnd w:id="9"/>
    <w:p w14:paraId="05D0BC6E" w14:textId="4755AB9B" w:rsidR="00AE17A4" w:rsidRDefault="00AE17A4" w:rsidP="00AE17A4">
      <w:pPr>
        <w:pStyle w:val="Corpsdetexte"/>
        <w:spacing w:after="0"/>
        <w:ind w:left="660"/>
        <w:jc w:val="left"/>
        <w:rPr>
          <w:rFonts w:cstheme="minorHAnsi"/>
          <w:b/>
          <w:i/>
          <w:color w:val="000000"/>
          <w:sz w:val="32"/>
          <w:szCs w:val="32"/>
          <w:lang w:val="fr-FR"/>
        </w:rPr>
        <w:sectPr w:rsidR="00AE17A4" w:rsidSect="008B083D">
          <w:footerReference w:type="default" r:id="rId14"/>
          <w:pgSz w:w="11906" w:h="16838" w:code="9"/>
          <w:pgMar w:top="1418" w:right="1418" w:bottom="1134" w:left="1418" w:header="680" w:footer="454" w:gutter="0"/>
          <w:pgNumType w:start="1"/>
          <w:cols w:space="708"/>
          <w:docGrid w:linePitch="360"/>
        </w:sectPr>
      </w:pPr>
    </w:p>
    <w:p w14:paraId="764F965A" w14:textId="35E0A2C2" w:rsidR="008F006F" w:rsidRPr="00CB662B" w:rsidRDefault="008F006F" w:rsidP="00AE17A4">
      <w:pPr>
        <w:pStyle w:val="Corpsdetexte"/>
        <w:spacing w:after="0"/>
        <w:ind w:left="660"/>
        <w:jc w:val="left"/>
        <w:rPr>
          <w:rFonts w:cstheme="minorHAnsi"/>
          <w:b/>
          <w:i/>
          <w:color w:val="000000"/>
          <w:sz w:val="32"/>
          <w:szCs w:val="32"/>
          <w:lang w:val="fr-FR"/>
        </w:rPr>
      </w:pPr>
      <w:r w:rsidRPr="00CB662B">
        <w:rPr>
          <w:rFonts w:cstheme="minorHAnsi"/>
          <w:b/>
          <w:i/>
          <w:color w:val="000000"/>
          <w:sz w:val="32"/>
          <w:szCs w:val="32"/>
          <w:lang w:val="fr-FR"/>
        </w:rPr>
        <w:lastRenderedPageBreak/>
        <w:t>Table des matières</w:t>
      </w:r>
    </w:p>
    <w:p w14:paraId="6647E76A" w14:textId="77777777" w:rsidR="008F006F" w:rsidRPr="00CB662B" w:rsidRDefault="008F006F" w:rsidP="008F006F">
      <w:pPr>
        <w:spacing w:after="0"/>
        <w:rPr>
          <w:rFonts w:cstheme="minorHAnsi"/>
          <w:b/>
          <w:bCs/>
          <w:color w:val="000000"/>
        </w:rPr>
      </w:pPr>
    </w:p>
    <w:p w14:paraId="6F85BCEC" w14:textId="77777777" w:rsidR="008F006F" w:rsidRPr="00CB662B" w:rsidRDefault="008F006F" w:rsidP="008F006F">
      <w:pPr>
        <w:spacing w:after="0"/>
        <w:rPr>
          <w:rFonts w:cstheme="minorHAnsi"/>
          <w:b/>
          <w:bCs/>
          <w:color w:val="000000"/>
        </w:rPr>
      </w:pPr>
    </w:p>
    <w:p w14:paraId="3530B238" w14:textId="1C3ADF7C" w:rsidR="00C566CD" w:rsidRDefault="008F006F">
      <w:pPr>
        <w:pStyle w:val="TM1"/>
        <w:tabs>
          <w:tab w:val="left" w:pos="44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CB662B">
        <w:rPr>
          <w:rFonts w:asciiTheme="minorHAnsi" w:hAnsiTheme="minorHAnsi" w:cstheme="minorHAnsi"/>
          <w:caps w:val="0"/>
          <w:sz w:val="24"/>
          <w:szCs w:val="24"/>
          <w:lang w:val="fr-FR"/>
        </w:rPr>
        <w:fldChar w:fldCharType="begin"/>
      </w:r>
      <w:r w:rsidRPr="00CB662B">
        <w:rPr>
          <w:rFonts w:asciiTheme="minorHAnsi" w:hAnsiTheme="minorHAnsi" w:cstheme="minorHAnsi"/>
          <w:caps w:val="0"/>
          <w:sz w:val="24"/>
          <w:szCs w:val="24"/>
          <w:lang w:val="fr-FR"/>
        </w:rPr>
        <w:instrText xml:space="preserve"> TOC \o "1-2" \u </w:instrText>
      </w:r>
      <w:r w:rsidRPr="00CB662B">
        <w:rPr>
          <w:rFonts w:asciiTheme="minorHAnsi" w:hAnsiTheme="minorHAnsi" w:cstheme="minorHAnsi"/>
          <w:caps w:val="0"/>
          <w:sz w:val="24"/>
          <w:szCs w:val="24"/>
          <w:lang w:val="fr-FR"/>
        </w:rPr>
        <w:fldChar w:fldCharType="separate"/>
      </w:r>
      <w:r w:rsidR="00C566CD" w:rsidRPr="000A4184">
        <w:rPr>
          <w:rFonts w:asciiTheme="minorHAnsi" w:hAnsiTheme="minorHAnsi" w:cstheme="minorHAnsi"/>
          <w:noProof/>
        </w:rPr>
        <w:t>I.</w:t>
      </w:r>
      <w:r w:rsidR="00C566CD">
        <w:rPr>
          <w:rFonts w:asciiTheme="minorHAnsi" w:eastAsiaTheme="minorEastAsia" w:hAnsiTheme="minorHAnsi" w:cstheme="minorBidi"/>
          <w:b w:val="0"/>
          <w:bCs w:val="0"/>
          <w:caps w:val="0"/>
          <w:noProof/>
          <w:kern w:val="2"/>
          <w:sz w:val="22"/>
          <w:szCs w:val="22"/>
          <w:lang w:val="fr-FR" w:eastAsia="fr-FR"/>
          <w14:ligatures w14:val="standardContextual"/>
        </w:rPr>
        <w:tab/>
      </w:r>
      <w:r w:rsidR="00C566CD" w:rsidRPr="000A4184">
        <w:rPr>
          <w:rFonts w:asciiTheme="minorHAnsi" w:hAnsiTheme="minorHAnsi" w:cstheme="minorHAnsi"/>
          <w:noProof/>
        </w:rPr>
        <w:t>Résumé exécutif</w:t>
      </w:r>
      <w:r w:rsidR="00C566CD">
        <w:rPr>
          <w:noProof/>
        </w:rPr>
        <w:tab/>
      </w:r>
      <w:r w:rsidR="00C566CD">
        <w:rPr>
          <w:noProof/>
        </w:rPr>
        <w:fldChar w:fldCharType="begin"/>
      </w:r>
      <w:r w:rsidR="00C566CD">
        <w:rPr>
          <w:noProof/>
        </w:rPr>
        <w:instrText xml:space="preserve"> PAGEREF _Toc186192619 \h </w:instrText>
      </w:r>
      <w:r w:rsidR="00C566CD">
        <w:rPr>
          <w:noProof/>
        </w:rPr>
      </w:r>
      <w:r w:rsidR="00C566CD">
        <w:rPr>
          <w:noProof/>
        </w:rPr>
        <w:fldChar w:fldCharType="separate"/>
      </w:r>
      <w:r w:rsidR="00C566CD">
        <w:rPr>
          <w:noProof/>
        </w:rPr>
        <w:t>3</w:t>
      </w:r>
      <w:r w:rsidR="00C566CD">
        <w:rPr>
          <w:noProof/>
        </w:rPr>
        <w:fldChar w:fldCharType="end"/>
      </w:r>
    </w:p>
    <w:p w14:paraId="2831EB2F" w14:textId="562792B9" w:rsidR="00C566CD" w:rsidRDefault="00C566CD">
      <w:pPr>
        <w:pStyle w:val="TM1"/>
        <w:tabs>
          <w:tab w:val="left" w:pos="44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0A4184">
        <w:rPr>
          <w:rFonts w:asciiTheme="minorHAnsi" w:hAnsiTheme="minorHAnsi" w:cstheme="minorHAnsi"/>
          <w:noProof/>
        </w:rPr>
        <w:t>II.</w:t>
      </w:r>
      <w:r>
        <w:rPr>
          <w:rFonts w:asciiTheme="minorHAnsi" w:eastAsiaTheme="minorEastAsia" w:hAnsiTheme="minorHAnsi" w:cstheme="minorBidi"/>
          <w:b w:val="0"/>
          <w:bCs w:val="0"/>
          <w:caps w:val="0"/>
          <w:noProof/>
          <w:kern w:val="2"/>
          <w:sz w:val="22"/>
          <w:szCs w:val="22"/>
          <w:lang w:val="fr-FR" w:eastAsia="fr-FR"/>
          <w14:ligatures w14:val="standardContextual"/>
        </w:rPr>
        <w:tab/>
      </w:r>
      <w:r w:rsidRPr="000A4184">
        <w:rPr>
          <w:rFonts w:asciiTheme="minorHAnsi" w:hAnsiTheme="minorHAnsi" w:cstheme="minorHAnsi"/>
          <w:noProof/>
        </w:rPr>
        <w:t>Arrière-plan</w:t>
      </w:r>
      <w:r>
        <w:rPr>
          <w:noProof/>
        </w:rPr>
        <w:tab/>
      </w:r>
      <w:r>
        <w:rPr>
          <w:noProof/>
        </w:rPr>
        <w:fldChar w:fldCharType="begin"/>
      </w:r>
      <w:r>
        <w:rPr>
          <w:noProof/>
        </w:rPr>
        <w:instrText xml:space="preserve"> PAGEREF _Toc186192620 \h </w:instrText>
      </w:r>
      <w:r>
        <w:rPr>
          <w:noProof/>
        </w:rPr>
      </w:r>
      <w:r>
        <w:rPr>
          <w:noProof/>
        </w:rPr>
        <w:fldChar w:fldCharType="separate"/>
      </w:r>
      <w:r>
        <w:rPr>
          <w:noProof/>
        </w:rPr>
        <w:t>3</w:t>
      </w:r>
      <w:r>
        <w:rPr>
          <w:noProof/>
        </w:rPr>
        <w:fldChar w:fldCharType="end"/>
      </w:r>
    </w:p>
    <w:p w14:paraId="1E181F93" w14:textId="779A5C76" w:rsidR="00C566CD" w:rsidRDefault="00C566CD">
      <w:pPr>
        <w:pStyle w:val="TM1"/>
        <w:tabs>
          <w:tab w:val="left" w:pos="44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0A4184">
        <w:rPr>
          <w:rFonts w:asciiTheme="minorHAnsi" w:hAnsiTheme="minorHAnsi" w:cstheme="minorHAnsi"/>
          <w:noProof/>
        </w:rPr>
        <w:t>III.</w:t>
      </w:r>
      <w:r>
        <w:rPr>
          <w:rFonts w:asciiTheme="minorHAnsi" w:eastAsiaTheme="minorEastAsia" w:hAnsiTheme="minorHAnsi" w:cstheme="minorBidi"/>
          <w:b w:val="0"/>
          <w:bCs w:val="0"/>
          <w:caps w:val="0"/>
          <w:noProof/>
          <w:kern w:val="2"/>
          <w:sz w:val="22"/>
          <w:szCs w:val="22"/>
          <w:lang w:val="fr-FR" w:eastAsia="fr-FR"/>
          <w14:ligatures w14:val="standardContextual"/>
        </w:rPr>
        <w:tab/>
      </w:r>
      <w:r w:rsidRPr="000A4184">
        <w:rPr>
          <w:rFonts w:asciiTheme="minorHAnsi" w:hAnsiTheme="minorHAnsi" w:cstheme="minorHAnsi"/>
          <w:noProof/>
        </w:rPr>
        <w:t>Bilan des progrès</w:t>
      </w:r>
      <w:r>
        <w:rPr>
          <w:noProof/>
        </w:rPr>
        <w:tab/>
      </w:r>
      <w:r>
        <w:rPr>
          <w:noProof/>
        </w:rPr>
        <w:fldChar w:fldCharType="begin"/>
      </w:r>
      <w:r>
        <w:rPr>
          <w:noProof/>
        </w:rPr>
        <w:instrText xml:space="preserve"> PAGEREF _Toc186192621 \h </w:instrText>
      </w:r>
      <w:r>
        <w:rPr>
          <w:noProof/>
        </w:rPr>
      </w:r>
      <w:r>
        <w:rPr>
          <w:noProof/>
        </w:rPr>
        <w:fldChar w:fldCharType="separate"/>
      </w:r>
      <w:r>
        <w:rPr>
          <w:noProof/>
        </w:rPr>
        <w:t>4</w:t>
      </w:r>
      <w:r>
        <w:rPr>
          <w:noProof/>
        </w:rPr>
        <w:fldChar w:fldCharType="end"/>
      </w:r>
    </w:p>
    <w:p w14:paraId="1E801868" w14:textId="77399C8B" w:rsidR="00C566CD" w:rsidRDefault="00C566CD">
      <w:pPr>
        <w:pStyle w:val="TM1"/>
        <w:tabs>
          <w:tab w:val="left" w:pos="66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0A4184">
        <w:rPr>
          <w:rFonts w:asciiTheme="minorHAnsi" w:hAnsiTheme="minorHAnsi" w:cstheme="minorHAnsi"/>
          <w:noProof/>
        </w:rPr>
        <w:t>IV.</w:t>
      </w:r>
      <w:r>
        <w:rPr>
          <w:rFonts w:asciiTheme="minorHAnsi" w:eastAsiaTheme="minorEastAsia" w:hAnsiTheme="minorHAnsi" w:cstheme="minorBidi"/>
          <w:b w:val="0"/>
          <w:bCs w:val="0"/>
          <w:caps w:val="0"/>
          <w:noProof/>
          <w:kern w:val="2"/>
          <w:sz w:val="22"/>
          <w:szCs w:val="22"/>
          <w:lang w:val="fr-FR" w:eastAsia="fr-FR"/>
          <w14:ligatures w14:val="standardContextual"/>
        </w:rPr>
        <w:tab/>
      </w:r>
      <w:r w:rsidRPr="000A4184">
        <w:rPr>
          <w:rFonts w:asciiTheme="minorHAnsi" w:hAnsiTheme="minorHAnsi" w:cstheme="minorHAnsi"/>
          <w:noProof/>
        </w:rPr>
        <w:t>Risques et enjeux du projet</w:t>
      </w:r>
      <w:r>
        <w:rPr>
          <w:noProof/>
        </w:rPr>
        <w:tab/>
      </w:r>
      <w:r>
        <w:rPr>
          <w:noProof/>
        </w:rPr>
        <w:fldChar w:fldCharType="begin"/>
      </w:r>
      <w:r>
        <w:rPr>
          <w:noProof/>
        </w:rPr>
        <w:instrText xml:space="preserve"> PAGEREF _Toc186192622 \h </w:instrText>
      </w:r>
      <w:r>
        <w:rPr>
          <w:noProof/>
        </w:rPr>
      </w:r>
      <w:r>
        <w:rPr>
          <w:noProof/>
        </w:rPr>
        <w:fldChar w:fldCharType="separate"/>
      </w:r>
      <w:r>
        <w:rPr>
          <w:noProof/>
        </w:rPr>
        <w:t>6</w:t>
      </w:r>
      <w:r>
        <w:rPr>
          <w:noProof/>
        </w:rPr>
        <w:fldChar w:fldCharType="end"/>
      </w:r>
    </w:p>
    <w:p w14:paraId="333504A1" w14:textId="12282325" w:rsidR="00C566CD" w:rsidRDefault="00C566CD">
      <w:pPr>
        <w:pStyle w:val="TM2"/>
        <w:tabs>
          <w:tab w:val="left" w:pos="660"/>
          <w:tab w:val="right" w:leader="dot" w:pos="9060"/>
        </w:tabs>
        <w:rPr>
          <w:rFonts w:asciiTheme="minorHAnsi" w:eastAsiaTheme="minorEastAsia" w:hAnsiTheme="minorHAnsi" w:cstheme="minorBidi"/>
          <w:smallCaps w:val="0"/>
          <w:noProof/>
          <w:kern w:val="2"/>
          <w:sz w:val="22"/>
          <w:szCs w:val="22"/>
          <w:lang w:val="fr-FR" w:eastAsia="fr-FR"/>
          <w14:ligatures w14:val="standardContextual"/>
        </w:rPr>
      </w:pPr>
      <w:r w:rsidRPr="000A4184">
        <w:rPr>
          <w:rFonts w:asciiTheme="minorHAnsi" w:hAnsiTheme="minorHAnsi" w:cstheme="minorHAnsi"/>
          <w:noProof/>
        </w:rPr>
        <w:t>a.</w:t>
      </w:r>
      <w:r>
        <w:rPr>
          <w:rFonts w:asciiTheme="minorHAnsi" w:eastAsiaTheme="minorEastAsia" w:hAnsiTheme="minorHAnsi" w:cstheme="minorBidi"/>
          <w:smallCaps w:val="0"/>
          <w:noProof/>
          <w:kern w:val="2"/>
          <w:sz w:val="22"/>
          <w:szCs w:val="22"/>
          <w:lang w:val="fr-FR" w:eastAsia="fr-FR"/>
          <w14:ligatures w14:val="standardContextual"/>
        </w:rPr>
        <w:tab/>
      </w:r>
      <w:r w:rsidRPr="000A4184">
        <w:rPr>
          <w:rFonts w:asciiTheme="minorHAnsi" w:hAnsiTheme="minorHAnsi" w:cstheme="minorHAnsi"/>
          <w:noProof/>
        </w:rPr>
        <w:t>Mise à jour des risques et des actions du projet</w:t>
      </w:r>
      <w:r>
        <w:rPr>
          <w:noProof/>
        </w:rPr>
        <w:tab/>
      </w:r>
      <w:r>
        <w:rPr>
          <w:noProof/>
        </w:rPr>
        <w:fldChar w:fldCharType="begin"/>
      </w:r>
      <w:r>
        <w:rPr>
          <w:noProof/>
        </w:rPr>
        <w:instrText xml:space="preserve"> PAGEREF _Toc186192623 \h </w:instrText>
      </w:r>
      <w:r>
        <w:rPr>
          <w:noProof/>
        </w:rPr>
      </w:r>
      <w:r>
        <w:rPr>
          <w:noProof/>
        </w:rPr>
        <w:fldChar w:fldCharType="separate"/>
      </w:r>
      <w:r>
        <w:rPr>
          <w:noProof/>
        </w:rPr>
        <w:t>6</w:t>
      </w:r>
      <w:r>
        <w:rPr>
          <w:noProof/>
        </w:rPr>
        <w:fldChar w:fldCharType="end"/>
      </w:r>
    </w:p>
    <w:p w14:paraId="13FF6CD5" w14:textId="3C5A4569" w:rsidR="00C566CD" w:rsidRDefault="00C566CD">
      <w:pPr>
        <w:pStyle w:val="TM2"/>
        <w:tabs>
          <w:tab w:val="left" w:pos="660"/>
          <w:tab w:val="right" w:leader="dot" w:pos="9060"/>
        </w:tabs>
        <w:rPr>
          <w:rFonts w:asciiTheme="minorHAnsi" w:eastAsiaTheme="minorEastAsia" w:hAnsiTheme="minorHAnsi" w:cstheme="minorBidi"/>
          <w:smallCaps w:val="0"/>
          <w:noProof/>
          <w:kern w:val="2"/>
          <w:sz w:val="22"/>
          <w:szCs w:val="22"/>
          <w:lang w:val="fr-FR" w:eastAsia="fr-FR"/>
          <w14:ligatures w14:val="standardContextual"/>
        </w:rPr>
      </w:pPr>
      <w:r w:rsidRPr="000A4184">
        <w:rPr>
          <w:rFonts w:asciiTheme="minorHAnsi" w:hAnsiTheme="minorHAnsi" w:cstheme="minorHAnsi"/>
          <w:noProof/>
        </w:rPr>
        <w:t>b.</w:t>
      </w:r>
      <w:r>
        <w:rPr>
          <w:rFonts w:asciiTheme="minorHAnsi" w:eastAsiaTheme="minorEastAsia" w:hAnsiTheme="minorHAnsi" w:cstheme="minorBidi"/>
          <w:smallCaps w:val="0"/>
          <w:noProof/>
          <w:kern w:val="2"/>
          <w:sz w:val="22"/>
          <w:szCs w:val="22"/>
          <w:lang w:val="fr-FR" w:eastAsia="fr-FR"/>
          <w14:ligatures w14:val="standardContextual"/>
        </w:rPr>
        <w:tab/>
      </w:r>
      <w:r w:rsidRPr="000A4184">
        <w:rPr>
          <w:rFonts w:asciiTheme="minorHAnsi" w:hAnsiTheme="minorHAnsi" w:cstheme="minorHAnsi"/>
          <w:noProof/>
        </w:rPr>
        <w:t>Problèmes et actions du projet mis à jour</w:t>
      </w:r>
      <w:r>
        <w:rPr>
          <w:noProof/>
        </w:rPr>
        <w:tab/>
      </w:r>
      <w:r>
        <w:rPr>
          <w:noProof/>
        </w:rPr>
        <w:fldChar w:fldCharType="begin"/>
      </w:r>
      <w:r>
        <w:rPr>
          <w:noProof/>
        </w:rPr>
        <w:instrText xml:space="preserve"> PAGEREF _Toc186192624 \h </w:instrText>
      </w:r>
      <w:r>
        <w:rPr>
          <w:noProof/>
        </w:rPr>
      </w:r>
      <w:r>
        <w:rPr>
          <w:noProof/>
        </w:rPr>
        <w:fldChar w:fldCharType="separate"/>
      </w:r>
      <w:r>
        <w:rPr>
          <w:noProof/>
        </w:rPr>
        <w:t>6</w:t>
      </w:r>
      <w:r>
        <w:rPr>
          <w:noProof/>
        </w:rPr>
        <w:fldChar w:fldCharType="end"/>
      </w:r>
    </w:p>
    <w:p w14:paraId="48FEE0C6" w14:textId="2BD4BBC2" w:rsidR="00C566CD" w:rsidRDefault="00C566CD">
      <w:pPr>
        <w:pStyle w:val="TM1"/>
        <w:tabs>
          <w:tab w:val="left" w:pos="44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0A4184">
        <w:rPr>
          <w:rFonts w:asciiTheme="minorHAnsi" w:hAnsiTheme="minorHAnsi" w:cstheme="minorHAnsi"/>
          <w:noProof/>
        </w:rPr>
        <w:t>V.</w:t>
      </w:r>
      <w:r>
        <w:rPr>
          <w:rFonts w:asciiTheme="minorHAnsi" w:eastAsiaTheme="minorEastAsia" w:hAnsiTheme="minorHAnsi" w:cstheme="minorBidi"/>
          <w:b w:val="0"/>
          <w:bCs w:val="0"/>
          <w:caps w:val="0"/>
          <w:noProof/>
          <w:kern w:val="2"/>
          <w:sz w:val="22"/>
          <w:szCs w:val="22"/>
          <w:lang w:val="fr-FR" w:eastAsia="fr-FR"/>
          <w14:ligatures w14:val="standardContextual"/>
        </w:rPr>
        <w:tab/>
      </w:r>
      <w:r w:rsidRPr="000A4184">
        <w:rPr>
          <w:rFonts w:asciiTheme="minorHAnsi" w:hAnsiTheme="minorHAnsi" w:cstheme="minorHAnsi"/>
          <w:noProof/>
        </w:rPr>
        <w:t>Leçons apprises</w:t>
      </w:r>
      <w:r>
        <w:rPr>
          <w:noProof/>
        </w:rPr>
        <w:tab/>
      </w:r>
      <w:r>
        <w:rPr>
          <w:noProof/>
        </w:rPr>
        <w:fldChar w:fldCharType="begin"/>
      </w:r>
      <w:r>
        <w:rPr>
          <w:noProof/>
        </w:rPr>
        <w:instrText xml:space="preserve"> PAGEREF _Toc186192625 \h </w:instrText>
      </w:r>
      <w:r>
        <w:rPr>
          <w:noProof/>
        </w:rPr>
      </w:r>
      <w:r>
        <w:rPr>
          <w:noProof/>
        </w:rPr>
        <w:fldChar w:fldCharType="separate"/>
      </w:r>
      <w:r>
        <w:rPr>
          <w:noProof/>
        </w:rPr>
        <w:t>6</w:t>
      </w:r>
      <w:r>
        <w:rPr>
          <w:noProof/>
        </w:rPr>
        <w:fldChar w:fldCharType="end"/>
      </w:r>
    </w:p>
    <w:p w14:paraId="7501EB03" w14:textId="429F2295" w:rsidR="00C566CD" w:rsidRDefault="00C566CD">
      <w:pPr>
        <w:pStyle w:val="TM1"/>
        <w:tabs>
          <w:tab w:val="left" w:pos="66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0A4184">
        <w:rPr>
          <w:rFonts w:asciiTheme="minorHAnsi" w:hAnsiTheme="minorHAnsi" w:cstheme="minorHAnsi"/>
          <w:noProof/>
        </w:rPr>
        <w:t>VI.</w:t>
      </w:r>
      <w:r>
        <w:rPr>
          <w:rFonts w:asciiTheme="minorHAnsi" w:eastAsiaTheme="minorEastAsia" w:hAnsiTheme="minorHAnsi" w:cstheme="minorBidi"/>
          <w:b w:val="0"/>
          <w:bCs w:val="0"/>
          <w:caps w:val="0"/>
          <w:noProof/>
          <w:kern w:val="2"/>
          <w:sz w:val="22"/>
          <w:szCs w:val="22"/>
          <w:lang w:val="fr-FR" w:eastAsia="fr-FR"/>
          <w14:ligatures w14:val="standardContextual"/>
        </w:rPr>
        <w:tab/>
      </w:r>
      <w:r w:rsidRPr="000A4184">
        <w:rPr>
          <w:rFonts w:asciiTheme="minorHAnsi" w:hAnsiTheme="minorHAnsi" w:cstheme="minorHAnsi"/>
          <w:noProof/>
        </w:rPr>
        <w:t>Conclusions et perspectives d’avenir</w:t>
      </w:r>
      <w:r>
        <w:rPr>
          <w:noProof/>
        </w:rPr>
        <w:tab/>
      </w:r>
      <w:r>
        <w:rPr>
          <w:noProof/>
        </w:rPr>
        <w:fldChar w:fldCharType="begin"/>
      </w:r>
      <w:r>
        <w:rPr>
          <w:noProof/>
        </w:rPr>
        <w:instrText xml:space="preserve"> PAGEREF _Toc186192626 \h </w:instrText>
      </w:r>
      <w:r>
        <w:rPr>
          <w:noProof/>
        </w:rPr>
      </w:r>
      <w:r>
        <w:rPr>
          <w:noProof/>
        </w:rPr>
        <w:fldChar w:fldCharType="separate"/>
      </w:r>
      <w:r>
        <w:rPr>
          <w:noProof/>
        </w:rPr>
        <w:t>7</w:t>
      </w:r>
      <w:r>
        <w:rPr>
          <w:noProof/>
        </w:rPr>
        <w:fldChar w:fldCharType="end"/>
      </w:r>
    </w:p>
    <w:p w14:paraId="65A1BF2F" w14:textId="7B15383C" w:rsidR="00C566CD" w:rsidRDefault="00C566CD">
      <w:pPr>
        <w:pStyle w:val="TM1"/>
        <w:tabs>
          <w:tab w:val="left" w:pos="66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0A4184">
        <w:rPr>
          <w:rFonts w:asciiTheme="minorHAnsi" w:hAnsiTheme="minorHAnsi" w:cstheme="minorHAnsi"/>
          <w:noProof/>
        </w:rPr>
        <w:t>VII.</w:t>
      </w:r>
      <w:r>
        <w:rPr>
          <w:rFonts w:asciiTheme="minorHAnsi" w:eastAsiaTheme="minorEastAsia" w:hAnsiTheme="minorHAnsi" w:cstheme="minorBidi"/>
          <w:b w:val="0"/>
          <w:bCs w:val="0"/>
          <w:caps w:val="0"/>
          <w:noProof/>
          <w:kern w:val="2"/>
          <w:sz w:val="22"/>
          <w:szCs w:val="22"/>
          <w:lang w:val="fr-FR" w:eastAsia="fr-FR"/>
          <w14:ligatures w14:val="standardContextual"/>
        </w:rPr>
        <w:tab/>
      </w:r>
      <w:r w:rsidRPr="000A4184">
        <w:rPr>
          <w:rFonts w:asciiTheme="minorHAnsi" w:hAnsiTheme="minorHAnsi" w:cstheme="minorHAnsi"/>
          <w:noProof/>
        </w:rPr>
        <w:t>Situation financière</w:t>
      </w:r>
      <w:r>
        <w:rPr>
          <w:noProof/>
        </w:rPr>
        <w:tab/>
      </w:r>
      <w:r>
        <w:rPr>
          <w:noProof/>
        </w:rPr>
        <w:fldChar w:fldCharType="begin"/>
      </w:r>
      <w:r>
        <w:rPr>
          <w:noProof/>
        </w:rPr>
        <w:instrText xml:space="preserve"> PAGEREF _Toc186192627 \h </w:instrText>
      </w:r>
      <w:r>
        <w:rPr>
          <w:noProof/>
        </w:rPr>
      </w:r>
      <w:r>
        <w:rPr>
          <w:noProof/>
        </w:rPr>
        <w:fldChar w:fldCharType="separate"/>
      </w:r>
      <w:r>
        <w:rPr>
          <w:noProof/>
        </w:rPr>
        <w:t>7</w:t>
      </w:r>
      <w:r>
        <w:rPr>
          <w:noProof/>
        </w:rPr>
        <w:fldChar w:fldCharType="end"/>
      </w:r>
    </w:p>
    <w:p w14:paraId="093059E6" w14:textId="471E84CA" w:rsidR="00C566CD" w:rsidRDefault="00C566CD">
      <w:pPr>
        <w:pStyle w:val="TM1"/>
        <w:tabs>
          <w:tab w:val="left" w:pos="66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0A4184">
        <w:rPr>
          <w:rFonts w:asciiTheme="minorHAnsi" w:hAnsiTheme="minorHAnsi" w:cstheme="minorHAnsi"/>
          <w:noProof/>
        </w:rPr>
        <w:t>VIII.</w:t>
      </w:r>
      <w:r>
        <w:rPr>
          <w:rFonts w:asciiTheme="minorHAnsi" w:eastAsiaTheme="minorEastAsia" w:hAnsiTheme="minorHAnsi" w:cstheme="minorBidi"/>
          <w:b w:val="0"/>
          <w:bCs w:val="0"/>
          <w:caps w:val="0"/>
          <w:noProof/>
          <w:kern w:val="2"/>
          <w:sz w:val="22"/>
          <w:szCs w:val="22"/>
          <w:lang w:val="fr-FR" w:eastAsia="fr-FR"/>
          <w14:ligatures w14:val="standardContextual"/>
        </w:rPr>
        <w:tab/>
      </w:r>
      <w:r w:rsidRPr="000A4184">
        <w:rPr>
          <w:rFonts w:asciiTheme="minorHAnsi" w:hAnsiTheme="minorHAnsi" w:cstheme="minorHAnsi"/>
          <w:noProof/>
        </w:rPr>
        <w:t>Signatures</w:t>
      </w:r>
      <w:r>
        <w:rPr>
          <w:noProof/>
        </w:rPr>
        <w:tab/>
      </w:r>
      <w:r>
        <w:rPr>
          <w:noProof/>
        </w:rPr>
        <w:fldChar w:fldCharType="begin"/>
      </w:r>
      <w:r>
        <w:rPr>
          <w:noProof/>
        </w:rPr>
        <w:instrText xml:space="preserve"> PAGEREF _Toc186192628 \h </w:instrText>
      </w:r>
      <w:r>
        <w:rPr>
          <w:noProof/>
        </w:rPr>
      </w:r>
      <w:r>
        <w:rPr>
          <w:noProof/>
        </w:rPr>
        <w:fldChar w:fldCharType="separate"/>
      </w:r>
      <w:r>
        <w:rPr>
          <w:noProof/>
        </w:rPr>
        <w:t>8</w:t>
      </w:r>
      <w:r>
        <w:rPr>
          <w:noProof/>
        </w:rPr>
        <w:fldChar w:fldCharType="end"/>
      </w:r>
    </w:p>
    <w:p w14:paraId="1EF58EA5" w14:textId="77B76710" w:rsidR="00C566CD" w:rsidRDefault="00C566CD">
      <w:pPr>
        <w:pStyle w:val="TM1"/>
        <w:tabs>
          <w:tab w:val="left" w:pos="440"/>
          <w:tab w:val="right" w:leader="dot" w:pos="9060"/>
        </w:tabs>
        <w:rPr>
          <w:rFonts w:asciiTheme="minorHAnsi" w:eastAsiaTheme="minorEastAsia" w:hAnsiTheme="minorHAnsi" w:cstheme="minorBidi"/>
          <w:b w:val="0"/>
          <w:bCs w:val="0"/>
          <w:caps w:val="0"/>
          <w:noProof/>
          <w:kern w:val="2"/>
          <w:sz w:val="22"/>
          <w:szCs w:val="22"/>
          <w:lang w:val="fr-FR" w:eastAsia="fr-FR"/>
          <w14:ligatures w14:val="standardContextual"/>
        </w:rPr>
      </w:pPr>
      <w:r w:rsidRPr="000A4184">
        <w:rPr>
          <w:rFonts w:asciiTheme="minorHAnsi" w:hAnsiTheme="minorHAnsi" w:cstheme="minorHAnsi"/>
          <w:noProof/>
        </w:rPr>
        <w:t>IX.</w:t>
      </w:r>
      <w:r>
        <w:rPr>
          <w:rFonts w:asciiTheme="minorHAnsi" w:eastAsiaTheme="minorEastAsia" w:hAnsiTheme="minorHAnsi" w:cstheme="minorBidi"/>
          <w:b w:val="0"/>
          <w:bCs w:val="0"/>
          <w:caps w:val="0"/>
          <w:noProof/>
          <w:kern w:val="2"/>
          <w:sz w:val="22"/>
          <w:szCs w:val="22"/>
          <w:lang w:val="fr-FR" w:eastAsia="fr-FR"/>
          <w14:ligatures w14:val="standardContextual"/>
        </w:rPr>
        <w:tab/>
      </w:r>
      <w:r w:rsidRPr="000A4184">
        <w:rPr>
          <w:rFonts w:asciiTheme="minorHAnsi" w:hAnsiTheme="minorHAnsi" w:cstheme="minorHAnsi"/>
          <w:noProof/>
        </w:rPr>
        <w:t>Annexes</w:t>
      </w:r>
      <w:r>
        <w:rPr>
          <w:noProof/>
        </w:rPr>
        <w:tab/>
      </w:r>
      <w:r>
        <w:rPr>
          <w:noProof/>
        </w:rPr>
        <w:fldChar w:fldCharType="begin"/>
      </w:r>
      <w:r>
        <w:rPr>
          <w:noProof/>
        </w:rPr>
        <w:instrText xml:space="preserve"> PAGEREF _Toc186192629 \h </w:instrText>
      </w:r>
      <w:r>
        <w:rPr>
          <w:noProof/>
        </w:rPr>
      </w:r>
      <w:r>
        <w:rPr>
          <w:noProof/>
        </w:rPr>
        <w:fldChar w:fldCharType="separate"/>
      </w:r>
      <w:r>
        <w:rPr>
          <w:noProof/>
        </w:rPr>
        <w:t>9</w:t>
      </w:r>
      <w:r>
        <w:rPr>
          <w:noProof/>
        </w:rPr>
        <w:fldChar w:fldCharType="end"/>
      </w:r>
    </w:p>
    <w:p w14:paraId="0BE3C9AE" w14:textId="4D6E0B5C" w:rsidR="008F006F" w:rsidRPr="00CB662B" w:rsidRDefault="008F006F" w:rsidP="008F006F">
      <w:pPr>
        <w:pStyle w:val="Titre1"/>
        <w:rPr>
          <w:rFonts w:asciiTheme="minorHAnsi" w:hAnsiTheme="minorHAnsi" w:cstheme="minorHAnsi"/>
          <w:b w:val="0"/>
          <w:bCs w:val="0"/>
          <w:color w:val="000000"/>
          <w:sz w:val="22"/>
          <w:szCs w:val="24"/>
        </w:rPr>
        <w:sectPr w:rsidR="008F006F" w:rsidRPr="00CB662B" w:rsidSect="00662B9F">
          <w:pgSz w:w="11906" w:h="16838" w:code="9"/>
          <w:pgMar w:top="1418" w:right="1418" w:bottom="1134" w:left="1418" w:header="680" w:footer="454" w:gutter="0"/>
          <w:cols w:space="708"/>
          <w:docGrid w:linePitch="360"/>
        </w:sectPr>
      </w:pPr>
      <w:r w:rsidRPr="00CB662B">
        <w:rPr>
          <w:rFonts w:asciiTheme="minorHAnsi" w:hAnsiTheme="minorHAnsi" w:cstheme="minorHAnsi"/>
          <w:caps/>
          <w:color w:val="auto"/>
          <w:sz w:val="24"/>
          <w:szCs w:val="24"/>
        </w:rPr>
        <w:fldChar w:fldCharType="end"/>
      </w:r>
    </w:p>
    <w:p w14:paraId="3CBCD8CD" w14:textId="77777777" w:rsidR="008F006F" w:rsidRPr="00CB662B" w:rsidRDefault="008F006F" w:rsidP="00543131">
      <w:pPr>
        <w:pStyle w:val="Titre1"/>
        <w:keepLines w:val="0"/>
        <w:numPr>
          <w:ilvl w:val="0"/>
          <w:numId w:val="2"/>
        </w:numPr>
        <w:tabs>
          <w:tab w:val="num" w:pos="360"/>
        </w:tabs>
        <w:spacing w:before="240" w:after="240" w:line="240" w:lineRule="auto"/>
        <w:ind w:left="0" w:firstLine="0"/>
        <w:jc w:val="both"/>
        <w:rPr>
          <w:rFonts w:asciiTheme="minorHAnsi" w:hAnsiTheme="minorHAnsi" w:cstheme="minorHAnsi"/>
          <w:color w:val="auto"/>
        </w:rPr>
      </w:pPr>
      <w:bookmarkStart w:id="10" w:name="_Toc186192619"/>
      <w:bookmarkStart w:id="11" w:name="_Toc154140529"/>
      <w:bookmarkStart w:id="12" w:name="_Toc154140584"/>
      <w:bookmarkStart w:id="13" w:name="_Toc154209171"/>
      <w:bookmarkStart w:id="14" w:name="_Toc162356066"/>
      <w:bookmarkStart w:id="15" w:name="_Toc178675984"/>
      <w:r w:rsidRPr="00CB662B">
        <w:rPr>
          <w:rFonts w:asciiTheme="minorHAnsi" w:hAnsiTheme="minorHAnsi" w:cstheme="minorHAnsi"/>
          <w:color w:val="auto"/>
        </w:rPr>
        <w:lastRenderedPageBreak/>
        <w:t>Résumé exécutif</w:t>
      </w:r>
      <w:bookmarkEnd w:id="10"/>
    </w:p>
    <w:p w14:paraId="5935AD9D" w14:textId="19D2786F" w:rsidR="00287447" w:rsidRPr="00CB662B" w:rsidRDefault="00287447" w:rsidP="00A9298F">
      <w:pPr>
        <w:jc w:val="both"/>
      </w:pPr>
      <w:r w:rsidRPr="00CB662B">
        <w:t>Le projet Renforcement de la résilience des communautés de la région des Savanes face aux risques de</w:t>
      </w:r>
      <w:r w:rsidRPr="00CB662B">
        <w:rPr>
          <w:spacing w:val="-47"/>
        </w:rPr>
        <w:t xml:space="preserve"> </w:t>
      </w:r>
      <w:r w:rsidRPr="00CB662B">
        <w:t>catastrophes s’inscrit dans le cadre des projets de développement</w:t>
      </w:r>
      <w:r w:rsidR="00FD4A5D" w:rsidRPr="00CB662B">
        <w:t>.</w:t>
      </w:r>
    </w:p>
    <w:p w14:paraId="7F948B4A" w14:textId="62539A32" w:rsidR="00FD4A5D" w:rsidRPr="00CB662B" w:rsidRDefault="00FD4A5D" w:rsidP="00543131">
      <w:pPr>
        <w:spacing w:after="0"/>
      </w:pPr>
      <w:r w:rsidRPr="00CB662B">
        <w:t>Les activités réalisées ont permis de :</w:t>
      </w:r>
    </w:p>
    <w:p w14:paraId="4A430212" w14:textId="53266F26" w:rsidR="00FD4A5D" w:rsidRPr="00CB662B" w:rsidRDefault="00FD4A5D" w:rsidP="00A9298F">
      <w:pPr>
        <w:pStyle w:val="Paragraphedeliste"/>
        <w:numPr>
          <w:ilvl w:val="0"/>
          <w:numId w:val="5"/>
        </w:numPr>
        <w:spacing w:line="254" w:lineRule="auto"/>
        <w:ind w:left="426" w:right="542" w:hanging="259"/>
        <w:jc w:val="both"/>
      </w:pPr>
      <w:r w:rsidRPr="00CB662B">
        <w:t>Renforcer</w:t>
      </w:r>
      <w:r w:rsidRPr="00CB662B">
        <w:rPr>
          <w:spacing w:val="-5"/>
        </w:rPr>
        <w:t xml:space="preserve"> </w:t>
      </w:r>
      <w:r w:rsidRPr="00CB662B">
        <w:t>la</w:t>
      </w:r>
      <w:r w:rsidRPr="00CB662B">
        <w:rPr>
          <w:spacing w:val="-8"/>
        </w:rPr>
        <w:t xml:space="preserve"> </w:t>
      </w:r>
      <w:r w:rsidRPr="00CB662B">
        <w:t>résilience</w:t>
      </w:r>
      <w:r w:rsidRPr="00CB662B">
        <w:rPr>
          <w:spacing w:val="-7"/>
        </w:rPr>
        <w:t xml:space="preserve"> </w:t>
      </w:r>
      <w:r w:rsidRPr="00CB662B">
        <w:t>des</w:t>
      </w:r>
      <w:r w:rsidRPr="00CB662B">
        <w:rPr>
          <w:spacing w:val="-10"/>
        </w:rPr>
        <w:t xml:space="preserve"> </w:t>
      </w:r>
      <w:r w:rsidRPr="00CB662B">
        <w:t>communautés</w:t>
      </w:r>
      <w:r w:rsidRPr="00CB662B">
        <w:rPr>
          <w:spacing w:val="-6"/>
        </w:rPr>
        <w:t xml:space="preserve"> </w:t>
      </w:r>
      <w:r w:rsidRPr="00CB662B">
        <w:t>vulnérables</w:t>
      </w:r>
      <w:r w:rsidRPr="00CB662B">
        <w:rPr>
          <w:spacing w:val="-8"/>
        </w:rPr>
        <w:t xml:space="preserve"> </w:t>
      </w:r>
      <w:r w:rsidRPr="00CB662B">
        <w:t>aux</w:t>
      </w:r>
      <w:r w:rsidRPr="00CB662B">
        <w:rPr>
          <w:spacing w:val="-5"/>
        </w:rPr>
        <w:t xml:space="preserve"> </w:t>
      </w:r>
      <w:r w:rsidRPr="00CB662B">
        <w:t>risques</w:t>
      </w:r>
      <w:r w:rsidRPr="00CB662B">
        <w:rPr>
          <w:spacing w:val="-7"/>
        </w:rPr>
        <w:t xml:space="preserve"> </w:t>
      </w:r>
      <w:r w:rsidRPr="00CB662B">
        <w:t>de</w:t>
      </w:r>
      <w:r w:rsidRPr="00CB662B">
        <w:rPr>
          <w:spacing w:val="-7"/>
        </w:rPr>
        <w:t xml:space="preserve"> </w:t>
      </w:r>
      <w:r w:rsidRPr="00CB662B">
        <w:t>catastrophes</w:t>
      </w:r>
      <w:r w:rsidRPr="00CB662B">
        <w:rPr>
          <w:spacing w:val="-5"/>
        </w:rPr>
        <w:t xml:space="preserve"> </w:t>
      </w:r>
      <w:r w:rsidRPr="00CB662B">
        <w:t>dans</w:t>
      </w:r>
      <w:r w:rsidRPr="00CB662B">
        <w:rPr>
          <w:spacing w:val="-6"/>
        </w:rPr>
        <w:t xml:space="preserve"> </w:t>
      </w:r>
      <w:r w:rsidRPr="00CB662B">
        <w:t>la</w:t>
      </w:r>
      <w:r w:rsidRPr="00CB662B">
        <w:rPr>
          <w:spacing w:val="-8"/>
        </w:rPr>
        <w:t xml:space="preserve"> </w:t>
      </w:r>
      <w:r w:rsidRPr="00CB662B">
        <w:t>région</w:t>
      </w:r>
      <w:r w:rsidRPr="00CB662B">
        <w:rPr>
          <w:spacing w:val="-6"/>
        </w:rPr>
        <w:t xml:space="preserve"> </w:t>
      </w:r>
      <w:r w:rsidRPr="00CB662B">
        <w:t>des</w:t>
      </w:r>
      <w:r w:rsidRPr="00CB662B">
        <w:rPr>
          <w:spacing w:val="-47"/>
        </w:rPr>
        <w:t xml:space="preserve"> </w:t>
      </w:r>
      <w:r w:rsidRPr="00CB662B">
        <w:t>Savanes</w:t>
      </w:r>
      <w:r w:rsidRPr="00CB662B">
        <w:rPr>
          <w:spacing w:val="-1"/>
        </w:rPr>
        <w:t xml:space="preserve"> </w:t>
      </w:r>
      <w:r w:rsidRPr="00CB662B">
        <w:t>par</w:t>
      </w:r>
      <w:r w:rsidRPr="00CB662B">
        <w:rPr>
          <w:spacing w:val="-4"/>
        </w:rPr>
        <w:t xml:space="preserve"> </w:t>
      </w:r>
      <w:r w:rsidRPr="00CB662B">
        <w:t>le développement de</w:t>
      </w:r>
      <w:r w:rsidRPr="00CB662B">
        <w:rPr>
          <w:spacing w:val="-5"/>
        </w:rPr>
        <w:t xml:space="preserve"> </w:t>
      </w:r>
      <w:r w:rsidRPr="00CB662B">
        <w:t>capacités</w:t>
      </w:r>
      <w:r w:rsidRPr="00CB662B">
        <w:rPr>
          <w:spacing w:val="-1"/>
        </w:rPr>
        <w:t xml:space="preserve"> </w:t>
      </w:r>
      <w:r w:rsidRPr="00CB662B">
        <w:t>de réponse et</w:t>
      </w:r>
      <w:r w:rsidRPr="00CB662B">
        <w:rPr>
          <w:spacing w:val="-3"/>
        </w:rPr>
        <w:t xml:space="preserve"> </w:t>
      </w:r>
      <w:r w:rsidRPr="00CB662B">
        <w:t>de</w:t>
      </w:r>
      <w:r w:rsidRPr="00CB662B">
        <w:rPr>
          <w:spacing w:val="-1"/>
        </w:rPr>
        <w:t xml:space="preserve"> </w:t>
      </w:r>
      <w:r w:rsidRPr="00CB662B">
        <w:t>récupération</w:t>
      </w:r>
      <w:r w:rsidRPr="00CB662B">
        <w:rPr>
          <w:spacing w:val="-2"/>
        </w:rPr>
        <w:t xml:space="preserve"> </w:t>
      </w:r>
      <w:r w:rsidRPr="00CB662B">
        <w:t>en</w:t>
      </w:r>
      <w:r w:rsidRPr="00CB662B">
        <w:rPr>
          <w:spacing w:val="-4"/>
        </w:rPr>
        <w:t xml:space="preserve"> </w:t>
      </w:r>
      <w:r w:rsidRPr="00CB662B">
        <w:t>cas</w:t>
      </w:r>
      <w:r w:rsidRPr="00CB662B">
        <w:rPr>
          <w:spacing w:val="-4"/>
        </w:rPr>
        <w:t xml:space="preserve"> </w:t>
      </w:r>
      <w:r w:rsidRPr="00CB662B">
        <w:t>de</w:t>
      </w:r>
      <w:r w:rsidRPr="00CB662B">
        <w:rPr>
          <w:spacing w:val="-1"/>
        </w:rPr>
        <w:t xml:space="preserve"> </w:t>
      </w:r>
      <w:r w:rsidRPr="00CB662B">
        <w:t>catastrophe ;</w:t>
      </w:r>
    </w:p>
    <w:p w14:paraId="0C234F1B" w14:textId="2E02B654" w:rsidR="00FD4A5D" w:rsidRPr="00CB662B" w:rsidRDefault="00FD4A5D" w:rsidP="00FD4A5D">
      <w:pPr>
        <w:pStyle w:val="Paragraphedeliste"/>
        <w:numPr>
          <w:ilvl w:val="0"/>
          <w:numId w:val="5"/>
        </w:numPr>
        <w:spacing w:before="4" w:line="254" w:lineRule="auto"/>
        <w:ind w:left="426" w:right="539" w:hanging="259"/>
        <w:jc w:val="both"/>
      </w:pPr>
      <w:r w:rsidRPr="00CB662B">
        <w:t>Créer</w:t>
      </w:r>
      <w:r w:rsidRPr="00CB662B">
        <w:rPr>
          <w:spacing w:val="1"/>
        </w:rPr>
        <w:t xml:space="preserve"> </w:t>
      </w:r>
      <w:r w:rsidRPr="00CB662B">
        <w:t>des</w:t>
      </w:r>
      <w:r w:rsidRPr="00CB662B">
        <w:rPr>
          <w:spacing w:val="1"/>
        </w:rPr>
        <w:t xml:space="preserve"> </w:t>
      </w:r>
      <w:r w:rsidRPr="00CB662B">
        <w:t>cadres</w:t>
      </w:r>
      <w:r w:rsidRPr="00CB662B">
        <w:rPr>
          <w:spacing w:val="1"/>
        </w:rPr>
        <w:t xml:space="preserve"> </w:t>
      </w:r>
      <w:r w:rsidRPr="00CB662B">
        <w:t>de</w:t>
      </w:r>
      <w:r w:rsidRPr="00CB662B">
        <w:rPr>
          <w:spacing w:val="1"/>
        </w:rPr>
        <w:t xml:space="preserve"> </w:t>
      </w:r>
      <w:r w:rsidRPr="00CB662B">
        <w:t>discussion</w:t>
      </w:r>
      <w:r w:rsidRPr="00CB662B">
        <w:rPr>
          <w:spacing w:val="1"/>
        </w:rPr>
        <w:t xml:space="preserve"> </w:t>
      </w:r>
      <w:r w:rsidRPr="00CB662B">
        <w:t>et</w:t>
      </w:r>
      <w:r w:rsidRPr="00CB662B">
        <w:rPr>
          <w:spacing w:val="1"/>
        </w:rPr>
        <w:t xml:space="preserve"> </w:t>
      </w:r>
      <w:r w:rsidRPr="00CB662B">
        <w:t>de</w:t>
      </w:r>
      <w:r w:rsidRPr="00CB662B">
        <w:rPr>
          <w:spacing w:val="1"/>
        </w:rPr>
        <w:t xml:space="preserve"> </w:t>
      </w:r>
      <w:r w:rsidRPr="00CB662B">
        <w:t>travail</w:t>
      </w:r>
      <w:r w:rsidRPr="00CB662B">
        <w:rPr>
          <w:spacing w:val="1"/>
        </w:rPr>
        <w:t xml:space="preserve"> </w:t>
      </w:r>
      <w:r w:rsidRPr="00CB662B">
        <w:t>pour</w:t>
      </w:r>
      <w:r w:rsidRPr="00CB662B">
        <w:rPr>
          <w:spacing w:val="1"/>
        </w:rPr>
        <w:t xml:space="preserve"> </w:t>
      </w:r>
      <w:r w:rsidRPr="00CB662B">
        <w:t>la</w:t>
      </w:r>
      <w:r w:rsidRPr="00CB662B">
        <w:rPr>
          <w:spacing w:val="1"/>
        </w:rPr>
        <w:t xml:space="preserve"> </w:t>
      </w:r>
      <w:r w:rsidRPr="00CB662B">
        <w:t>réponse</w:t>
      </w:r>
      <w:r w:rsidRPr="00CB662B">
        <w:rPr>
          <w:spacing w:val="1"/>
        </w:rPr>
        <w:t xml:space="preserve"> </w:t>
      </w:r>
      <w:r w:rsidRPr="00CB662B">
        <w:t>communautaire</w:t>
      </w:r>
      <w:r w:rsidRPr="00CB662B">
        <w:rPr>
          <w:spacing w:val="1"/>
        </w:rPr>
        <w:t xml:space="preserve"> </w:t>
      </w:r>
      <w:r w:rsidRPr="00CB662B">
        <w:t>aux</w:t>
      </w:r>
      <w:r w:rsidRPr="00CB662B">
        <w:rPr>
          <w:spacing w:val="1"/>
        </w:rPr>
        <w:t xml:space="preserve"> </w:t>
      </w:r>
      <w:r w:rsidRPr="00CB662B">
        <w:t>risques</w:t>
      </w:r>
      <w:r w:rsidRPr="00CB662B">
        <w:rPr>
          <w:spacing w:val="1"/>
        </w:rPr>
        <w:t xml:space="preserve"> </w:t>
      </w:r>
      <w:r w:rsidRPr="00CB662B">
        <w:t>de</w:t>
      </w:r>
      <w:r w:rsidRPr="00CB662B">
        <w:rPr>
          <w:spacing w:val="1"/>
        </w:rPr>
        <w:t xml:space="preserve"> </w:t>
      </w:r>
      <w:r w:rsidRPr="00CB662B">
        <w:t>catastrophes par</w:t>
      </w:r>
      <w:r w:rsidRPr="00CB662B">
        <w:rPr>
          <w:spacing w:val="-3"/>
        </w:rPr>
        <w:t xml:space="preserve"> </w:t>
      </w:r>
      <w:r w:rsidRPr="00CB662B">
        <w:t>le</w:t>
      </w:r>
      <w:r w:rsidRPr="00CB662B">
        <w:rPr>
          <w:spacing w:val="1"/>
        </w:rPr>
        <w:t xml:space="preserve"> </w:t>
      </w:r>
      <w:r w:rsidRPr="00CB662B">
        <w:t>biais de</w:t>
      </w:r>
      <w:r w:rsidRPr="00CB662B">
        <w:rPr>
          <w:spacing w:val="-2"/>
        </w:rPr>
        <w:t xml:space="preserve"> </w:t>
      </w:r>
      <w:r w:rsidRPr="00CB662B">
        <w:t>la formation</w:t>
      </w:r>
      <w:r w:rsidRPr="00CB662B">
        <w:rPr>
          <w:spacing w:val="-3"/>
        </w:rPr>
        <w:t xml:space="preserve"> </w:t>
      </w:r>
      <w:r w:rsidRPr="00CB662B">
        <w:t>et de</w:t>
      </w:r>
      <w:r w:rsidRPr="00CB662B">
        <w:rPr>
          <w:spacing w:val="-3"/>
        </w:rPr>
        <w:t xml:space="preserve"> </w:t>
      </w:r>
      <w:r w:rsidRPr="00CB662B">
        <w:t>l'éducation ;</w:t>
      </w:r>
    </w:p>
    <w:p w14:paraId="4C4F1213" w14:textId="0C71F944" w:rsidR="00FD4A5D" w:rsidRPr="00CB662B" w:rsidRDefault="00FD4A5D" w:rsidP="00A20EA7">
      <w:pPr>
        <w:pStyle w:val="Paragraphedeliste"/>
        <w:numPr>
          <w:ilvl w:val="0"/>
          <w:numId w:val="5"/>
        </w:numPr>
        <w:spacing w:before="4" w:after="240" w:line="254" w:lineRule="auto"/>
        <w:ind w:left="426" w:right="539" w:hanging="259"/>
        <w:jc w:val="both"/>
      </w:pPr>
      <w:r w:rsidRPr="00CB662B">
        <w:t>Promouvoir des activités de relèvement communautaire inclusives autour d'initiatives génératrices</w:t>
      </w:r>
      <w:r w:rsidRPr="00CB662B">
        <w:rPr>
          <w:spacing w:val="1"/>
        </w:rPr>
        <w:t xml:space="preserve"> </w:t>
      </w:r>
      <w:r w:rsidRPr="00CB662B">
        <w:t>de</w:t>
      </w:r>
      <w:r w:rsidRPr="00CB662B">
        <w:rPr>
          <w:spacing w:val="1"/>
        </w:rPr>
        <w:t xml:space="preserve"> </w:t>
      </w:r>
      <w:r w:rsidRPr="00CB662B">
        <w:t>revenus</w:t>
      </w:r>
      <w:r w:rsidRPr="00CB662B">
        <w:rPr>
          <w:spacing w:val="1"/>
        </w:rPr>
        <w:t xml:space="preserve"> </w:t>
      </w:r>
      <w:r w:rsidRPr="00CB662B">
        <w:t>impliquant</w:t>
      </w:r>
      <w:r w:rsidRPr="00CB662B">
        <w:rPr>
          <w:spacing w:val="1"/>
        </w:rPr>
        <w:t xml:space="preserve"> </w:t>
      </w:r>
      <w:r w:rsidRPr="00CB662B">
        <w:t>les</w:t>
      </w:r>
      <w:r w:rsidRPr="00CB662B">
        <w:rPr>
          <w:spacing w:val="1"/>
        </w:rPr>
        <w:t xml:space="preserve"> </w:t>
      </w:r>
      <w:r w:rsidRPr="00CB662B">
        <w:t>femmes,</w:t>
      </w:r>
      <w:r w:rsidRPr="00CB662B">
        <w:rPr>
          <w:spacing w:val="1"/>
        </w:rPr>
        <w:t xml:space="preserve"> </w:t>
      </w:r>
      <w:r w:rsidRPr="00CB662B">
        <w:t>les</w:t>
      </w:r>
      <w:r w:rsidRPr="00CB662B">
        <w:rPr>
          <w:spacing w:val="1"/>
        </w:rPr>
        <w:t xml:space="preserve"> </w:t>
      </w:r>
      <w:r w:rsidRPr="00CB662B">
        <w:t>jeunes,</w:t>
      </w:r>
      <w:r w:rsidRPr="00CB662B">
        <w:rPr>
          <w:spacing w:val="1"/>
        </w:rPr>
        <w:t xml:space="preserve"> </w:t>
      </w:r>
      <w:r w:rsidRPr="00CB662B">
        <w:t>les</w:t>
      </w:r>
      <w:r w:rsidRPr="00CB662B">
        <w:rPr>
          <w:spacing w:val="1"/>
        </w:rPr>
        <w:t xml:space="preserve"> </w:t>
      </w:r>
      <w:r w:rsidRPr="00CB662B">
        <w:t>agriculteurs</w:t>
      </w:r>
      <w:r w:rsidRPr="00CB662B">
        <w:rPr>
          <w:spacing w:val="1"/>
        </w:rPr>
        <w:t xml:space="preserve"> </w:t>
      </w:r>
      <w:r w:rsidRPr="00CB662B">
        <w:t>et</w:t>
      </w:r>
      <w:r w:rsidRPr="00CB662B">
        <w:rPr>
          <w:spacing w:val="1"/>
        </w:rPr>
        <w:t xml:space="preserve"> </w:t>
      </w:r>
      <w:r w:rsidRPr="00CB662B">
        <w:t>d'autres</w:t>
      </w:r>
      <w:r w:rsidRPr="00CB662B">
        <w:rPr>
          <w:spacing w:val="1"/>
        </w:rPr>
        <w:t xml:space="preserve"> </w:t>
      </w:r>
      <w:r w:rsidRPr="00CB662B">
        <w:t>acteurs</w:t>
      </w:r>
      <w:r w:rsidRPr="00CB662B">
        <w:rPr>
          <w:spacing w:val="1"/>
        </w:rPr>
        <w:t xml:space="preserve"> </w:t>
      </w:r>
      <w:r w:rsidRPr="00CB662B">
        <w:t>dans</w:t>
      </w:r>
      <w:r w:rsidRPr="00CB662B">
        <w:rPr>
          <w:spacing w:val="1"/>
        </w:rPr>
        <w:t xml:space="preserve"> </w:t>
      </w:r>
      <w:r w:rsidRPr="00CB662B">
        <w:t>les</w:t>
      </w:r>
      <w:r w:rsidRPr="00CB662B">
        <w:rPr>
          <w:spacing w:val="1"/>
        </w:rPr>
        <w:t xml:space="preserve"> </w:t>
      </w:r>
      <w:r w:rsidRPr="00CB662B">
        <w:rPr>
          <w:spacing w:val="-1"/>
        </w:rPr>
        <w:t>municipalités</w:t>
      </w:r>
      <w:r w:rsidRPr="00CB662B">
        <w:rPr>
          <w:spacing w:val="-12"/>
        </w:rPr>
        <w:t xml:space="preserve"> </w:t>
      </w:r>
      <w:r w:rsidRPr="00CB662B">
        <w:rPr>
          <w:spacing w:val="-1"/>
        </w:rPr>
        <w:t>ciblées</w:t>
      </w:r>
      <w:r w:rsidRPr="00CB662B">
        <w:t xml:space="preserve"> en renforçant leurs capacités de résilience socio-économique, dans</w:t>
      </w:r>
      <w:r w:rsidRPr="00CB662B">
        <w:rPr>
          <w:spacing w:val="1"/>
        </w:rPr>
        <w:t xml:space="preserve"> </w:t>
      </w:r>
      <w:r w:rsidRPr="00CB662B">
        <w:t>le</w:t>
      </w:r>
      <w:r w:rsidRPr="00CB662B">
        <w:rPr>
          <w:spacing w:val="1"/>
        </w:rPr>
        <w:t xml:space="preserve"> </w:t>
      </w:r>
      <w:r w:rsidRPr="00CB662B">
        <w:t>but</w:t>
      </w:r>
      <w:r w:rsidRPr="00CB662B">
        <w:rPr>
          <w:spacing w:val="1"/>
        </w:rPr>
        <w:t xml:space="preserve"> </w:t>
      </w:r>
      <w:r w:rsidRPr="00CB662B">
        <w:t>de</w:t>
      </w:r>
      <w:r w:rsidRPr="00CB662B">
        <w:rPr>
          <w:spacing w:val="1"/>
        </w:rPr>
        <w:t xml:space="preserve"> </w:t>
      </w:r>
      <w:r w:rsidRPr="00CB662B">
        <w:t>renforcer</w:t>
      </w:r>
      <w:r w:rsidRPr="00CB662B">
        <w:rPr>
          <w:spacing w:val="1"/>
        </w:rPr>
        <w:t xml:space="preserve"> </w:t>
      </w:r>
      <w:r w:rsidRPr="00CB662B">
        <w:t>leurs</w:t>
      </w:r>
      <w:r w:rsidRPr="00CB662B">
        <w:rPr>
          <w:spacing w:val="1"/>
        </w:rPr>
        <w:t xml:space="preserve"> </w:t>
      </w:r>
      <w:r w:rsidRPr="00CB662B">
        <w:t>capacités</w:t>
      </w:r>
      <w:r w:rsidRPr="00CB662B">
        <w:rPr>
          <w:spacing w:val="1"/>
        </w:rPr>
        <w:t xml:space="preserve"> </w:t>
      </w:r>
      <w:r w:rsidRPr="00CB662B">
        <w:t>de</w:t>
      </w:r>
      <w:r w:rsidRPr="00CB662B">
        <w:rPr>
          <w:spacing w:val="1"/>
        </w:rPr>
        <w:t xml:space="preserve"> </w:t>
      </w:r>
      <w:r w:rsidRPr="00CB662B">
        <w:t>rétablissement</w:t>
      </w:r>
      <w:r w:rsidRPr="00CB662B">
        <w:rPr>
          <w:spacing w:val="1"/>
        </w:rPr>
        <w:t xml:space="preserve"> </w:t>
      </w:r>
      <w:r w:rsidRPr="00CB662B">
        <w:t>et</w:t>
      </w:r>
      <w:r w:rsidRPr="00CB662B">
        <w:rPr>
          <w:spacing w:val="1"/>
        </w:rPr>
        <w:t xml:space="preserve"> </w:t>
      </w:r>
      <w:r w:rsidRPr="00CB662B">
        <w:t>de</w:t>
      </w:r>
      <w:r w:rsidRPr="00CB662B">
        <w:rPr>
          <w:spacing w:val="1"/>
        </w:rPr>
        <w:t xml:space="preserve"> </w:t>
      </w:r>
      <w:r w:rsidRPr="00CB662B">
        <w:t>les</w:t>
      </w:r>
      <w:r w:rsidRPr="00CB662B">
        <w:rPr>
          <w:spacing w:val="1"/>
        </w:rPr>
        <w:t xml:space="preserve"> </w:t>
      </w:r>
      <w:r w:rsidRPr="00CB662B">
        <w:t>rendre</w:t>
      </w:r>
      <w:r w:rsidRPr="00CB662B">
        <w:rPr>
          <w:spacing w:val="1"/>
        </w:rPr>
        <w:t xml:space="preserve"> </w:t>
      </w:r>
      <w:r w:rsidRPr="00CB662B">
        <w:t>moins</w:t>
      </w:r>
      <w:r w:rsidRPr="00CB662B">
        <w:rPr>
          <w:spacing w:val="1"/>
        </w:rPr>
        <w:t xml:space="preserve"> </w:t>
      </w:r>
      <w:r w:rsidRPr="00CB662B">
        <w:t>vulnérables</w:t>
      </w:r>
      <w:r w:rsidRPr="00CB662B">
        <w:rPr>
          <w:spacing w:val="1"/>
        </w:rPr>
        <w:t xml:space="preserve"> </w:t>
      </w:r>
      <w:r w:rsidRPr="00CB662B">
        <w:t>à</w:t>
      </w:r>
      <w:r w:rsidRPr="00CB662B">
        <w:rPr>
          <w:spacing w:val="1"/>
        </w:rPr>
        <w:t xml:space="preserve"> </w:t>
      </w:r>
      <w:r w:rsidRPr="00CB662B">
        <w:t>l'exploitation</w:t>
      </w:r>
      <w:r w:rsidRPr="00CB662B">
        <w:rPr>
          <w:spacing w:val="-2"/>
        </w:rPr>
        <w:t xml:space="preserve"> </w:t>
      </w:r>
      <w:r w:rsidRPr="00CB662B">
        <w:t>par des</w:t>
      </w:r>
      <w:r w:rsidRPr="00CB662B">
        <w:rPr>
          <w:spacing w:val="1"/>
        </w:rPr>
        <w:t xml:space="preserve"> </w:t>
      </w:r>
      <w:r w:rsidRPr="00CB662B">
        <w:t>groupes</w:t>
      </w:r>
      <w:r w:rsidRPr="00CB662B">
        <w:rPr>
          <w:spacing w:val="1"/>
        </w:rPr>
        <w:t xml:space="preserve"> </w:t>
      </w:r>
      <w:r w:rsidRPr="00CB662B">
        <w:t>extrémistes.</w:t>
      </w:r>
    </w:p>
    <w:p w14:paraId="61026EB1" w14:textId="790FFC5E" w:rsidR="004441DB" w:rsidRPr="00CB662B" w:rsidRDefault="004441DB" w:rsidP="004441DB">
      <w:pPr>
        <w:spacing w:before="4" w:line="254" w:lineRule="auto"/>
        <w:ind w:right="539"/>
        <w:jc w:val="both"/>
      </w:pPr>
      <w:r w:rsidRPr="00CB662B">
        <w:t xml:space="preserve">Le principal défi lors de la mise en œuvre des activités est celui relatif au débordement de la crise du sahel manifesté par l’incursion des groupes armés au Nord du pays, zone d’intervention du projet. </w:t>
      </w:r>
      <w:r w:rsidR="0028108D" w:rsidRPr="00CB662B">
        <w:t>Le dialogue</w:t>
      </w:r>
      <w:r w:rsidR="00566999" w:rsidRPr="00CB662B">
        <w:t>, l’implication</w:t>
      </w:r>
      <w:r w:rsidR="0028108D" w:rsidRPr="00CB662B">
        <w:t xml:space="preserve"> </w:t>
      </w:r>
      <w:r w:rsidR="00566999" w:rsidRPr="00CB662B">
        <w:t xml:space="preserve">et la mise en confiance des bénéficiaires a </w:t>
      </w:r>
      <w:r w:rsidR="002D6E17">
        <w:t xml:space="preserve">cependant </w:t>
      </w:r>
      <w:r w:rsidR="00566999" w:rsidRPr="00CB662B">
        <w:t>facilité et amélioré la mise en œuvre des activités et l’atteinte des résultats.</w:t>
      </w:r>
    </w:p>
    <w:p w14:paraId="06096F8F" w14:textId="199E84BC" w:rsidR="00543131" w:rsidRPr="00CB662B" w:rsidRDefault="00543131" w:rsidP="004441DB">
      <w:pPr>
        <w:spacing w:before="4" w:line="254" w:lineRule="auto"/>
        <w:ind w:right="539"/>
        <w:jc w:val="both"/>
      </w:pPr>
      <w:r w:rsidRPr="00CB662B">
        <w:t xml:space="preserve">Le taux de consommation financière s’élève </w:t>
      </w:r>
      <w:r w:rsidRPr="00AB6293">
        <w:t xml:space="preserve">autour </w:t>
      </w:r>
      <w:r w:rsidR="00AB6293" w:rsidRPr="00AB6293">
        <w:t xml:space="preserve">de </w:t>
      </w:r>
      <w:r w:rsidR="00D351DA">
        <w:t>83</w:t>
      </w:r>
      <w:r w:rsidRPr="00AB6293">
        <w:t>%.</w:t>
      </w:r>
    </w:p>
    <w:p w14:paraId="35614777" w14:textId="77777777" w:rsidR="008F006F" w:rsidRPr="00CB662B" w:rsidRDefault="008F006F" w:rsidP="00543131">
      <w:pPr>
        <w:pStyle w:val="Titre1"/>
        <w:keepLines w:val="0"/>
        <w:numPr>
          <w:ilvl w:val="0"/>
          <w:numId w:val="2"/>
        </w:numPr>
        <w:tabs>
          <w:tab w:val="num" w:pos="360"/>
        </w:tabs>
        <w:spacing w:before="240" w:after="240" w:line="240" w:lineRule="auto"/>
        <w:ind w:left="0" w:firstLine="0"/>
        <w:jc w:val="both"/>
        <w:rPr>
          <w:rFonts w:asciiTheme="minorHAnsi" w:hAnsiTheme="minorHAnsi" w:cstheme="minorHAnsi"/>
          <w:color w:val="auto"/>
        </w:rPr>
      </w:pPr>
      <w:bookmarkStart w:id="16" w:name="_Toc186192620"/>
      <w:r w:rsidRPr="00CB662B">
        <w:rPr>
          <w:rFonts w:asciiTheme="minorHAnsi" w:hAnsiTheme="minorHAnsi" w:cstheme="minorHAnsi"/>
          <w:color w:val="auto"/>
        </w:rPr>
        <w:t>Arrière-plan</w:t>
      </w:r>
      <w:bookmarkEnd w:id="16"/>
    </w:p>
    <w:p w14:paraId="298AE8A3" w14:textId="79772146" w:rsidR="00566999" w:rsidRPr="00CB662B" w:rsidRDefault="00566999" w:rsidP="00A20EA7">
      <w:pPr>
        <w:pStyle w:val="Corpsdetexte"/>
        <w:spacing w:before="53"/>
        <w:ind w:right="535"/>
        <w:rPr>
          <w:rFonts w:ascii="Calibri" w:eastAsia="Calibri" w:hAnsi="Calibri" w:cs="Calibri"/>
          <w:szCs w:val="22"/>
          <w:lang w:val="fr-FR"/>
        </w:rPr>
      </w:pPr>
      <w:r w:rsidRPr="00CB662B">
        <w:rPr>
          <w:rFonts w:ascii="Calibri" w:eastAsia="Calibri" w:hAnsi="Calibri" w:cs="Calibri"/>
          <w:szCs w:val="22"/>
          <w:lang w:val="fr-FR"/>
        </w:rPr>
        <w:t>Depuis 2021, les menaces sécuritaires au Sahel se sont étendues aux pays côtiers (Bénin, Ghana, Côte d'Ivoire et Togo). Les groupes armés non étatiques étendent de plus en plus leur influence et leurs actions aux pays voisins, en particulier au sud du Burkina Faso, avec une escalade des attaques au Togo. La situation sécuritaire dans le nord du Togo est précaire et marquée par des incursions des groupes armés non étatiques et des attaques très violentes contre les forces de défense et de sécurité (FDS) et les civils.</w:t>
      </w:r>
    </w:p>
    <w:p w14:paraId="510B84DD" w14:textId="77777777" w:rsidR="00566999" w:rsidRPr="00CB662B" w:rsidRDefault="00566999" w:rsidP="00A20EA7">
      <w:pPr>
        <w:pStyle w:val="Corpsdetexte"/>
        <w:spacing w:before="61" w:line="256" w:lineRule="auto"/>
        <w:ind w:right="537"/>
        <w:rPr>
          <w:rFonts w:ascii="Calibri" w:eastAsia="Calibri" w:hAnsi="Calibri" w:cs="Calibri"/>
          <w:szCs w:val="22"/>
          <w:lang w:val="fr-FR"/>
        </w:rPr>
      </w:pPr>
      <w:r w:rsidRPr="00CB662B">
        <w:rPr>
          <w:rFonts w:ascii="Calibri" w:eastAsia="Calibri" w:hAnsi="Calibri" w:cs="Calibri"/>
          <w:szCs w:val="22"/>
          <w:lang w:val="fr-FR"/>
        </w:rPr>
        <w:t>D’une superficie de 8 470 km2, la région des Savanes regorge d’une population estimée à 1 054 700 habitants en 2022 (genre : 51,7 % de femmes et 48,3 % d'hommes) ; elle est structurée en 16 municipalités.</w:t>
      </w:r>
    </w:p>
    <w:p w14:paraId="41F4EF59" w14:textId="581555E8" w:rsidR="00566999" w:rsidRPr="00CB662B" w:rsidRDefault="000E0C0D" w:rsidP="00A20EA7">
      <w:pPr>
        <w:pStyle w:val="Corpsdetexte"/>
        <w:spacing w:before="61" w:line="256" w:lineRule="auto"/>
        <w:ind w:right="537"/>
        <w:rPr>
          <w:rFonts w:ascii="Calibri" w:eastAsia="Calibri" w:hAnsi="Calibri" w:cs="Calibri"/>
          <w:szCs w:val="22"/>
          <w:lang w:val="fr-FR"/>
        </w:rPr>
      </w:pPr>
      <w:r w:rsidRPr="00CB662B">
        <w:rPr>
          <w:rFonts w:ascii="Calibri" w:eastAsia="Calibri" w:hAnsi="Calibri" w:cs="Calibri"/>
          <w:szCs w:val="22"/>
          <w:lang w:val="fr-FR"/>
        </w:rPr>
        <w:t>Sur le plan</w:t>
      </w:r>
      <w:r w:rsidR="00566999" w:rsidRPr="00CB662B">
        <w:rPr>
          <w:rFonts w:ascii="Calibri" w:eastAsia="Calibri" w:hAnsi="Calibri" w:cs="Calibri"/>
          <w:szCs w:val="22"/>
          <w:lang w:val="fr-FR"/>
        </w:rPr>
        <w:t xml:space="preserve"> socio-économique, la région est déjà caractérisée par une pauvreté prévalente. Les populations vivant dans cette zone sont souvent frappées par de dures réalités économiques, et n'ont pas facilement accès aux services sociaux de base qui peuvent garantir leur sécurité personnelle et l'accès aux besoins fondamentaux tels que l'alimentation, la santé, etc. Certes, selon le rapport publié le 29 octobre 2020 par l'Institut national de la statistique et des études économiques (INSEED), le taux de pauvreté a fortement baissé au Togo. En 2019, l'indice de pauvreté s'est établi à 45,5% au niveau national contre 58,7% en 2011, soit une baisse de 13,2%. Cependant, les résultats de l'Enquête Harmonisée sur les Conditions de Vie des Ménages (EHCVM) </w:t>
      </w:r>
      <w:r w:rsidR="00566999" w:rsidRPr="00CB662B">
        <w:rPr>
          <w:rFonts w:ascii="Calibri" w:eastAsia="Calibri" w:hAnsi="Calibri" w:cs="Calibri"/>
          <w:szCs w:val="22"/>
          <w:lang w:val="fr-FR"/>
        </w:rPr>
        <w:lastRenderedPageBreak/>
        <w:t xml:space="preserve">montrent que l'incidence de la pauvreté est estimée à 58,8% en milieu rural contre 26,5% en milieu urbain et que la région des Savanes a l'incidence la plus élevée (65,1%). </w:t>
      </w:r>
    </w:p>
    <w:p w14:paraId="6C8EF3BC" w14:textId="77777777" w:rsidR="00566999" w:rsidRPr="00CB662B" w:rsidRDefault="00566999" w:rsidP="00A20EA7">
      <w:pPr>
        <w:pStyle w:val="Corpsdetexte"/>
        <w:spacing w:before="61" w:line="256" w:lineRule="auto"/>
        <w:ind w:right="537"/>
        <w:rPr>
          <w:rFonts w:ascii="Calibri" w:eastAsia="Calibri" w:hAnsi="Calibri" w:cs="Calibri"/>
          <w:szCs w:val="22"/>
          <w:lang w:val="fr-FR"/>
        </w:rPr>
      </w:pPr>
      <w:r w:rsidRPr="00CB662B">
        <w:rPr>
          <w:rFonts w:ascii="Calibri" w:eastAsia="Calibri" w:hAnsi="Calibri" w:cs="Calibri"/>
          <w:szCs w:val="22"/>
          <w:lang w:val="fr-FR"/>
        </w:rPr>
        <w:t xml:space="preserve">La région est donc la plus pauvre économiquement du Togo. Elle est confrontée à des défis majeurs tels que (i) l'environnement physique hostile, (ii) l'inexistence du secteur industriel, notamment l'agro-industrie, (iii) le chômage et la délinquance des jeunes, (iv) le fort exode des jeunes de la région vers d'autres régions du Togo ainsi que vers d'autres pays de la sous-région de l'Afrique de l'Ouest (Burkina Faso, Bénin, Mali, Niger, Côte d'Ivoire, Sénégal etc.), (v) l'insuffisance des infrastructures socio-économiques pour l'épanouissement des jeunes, (vi) la faible implication des femmes et des jeunes dans le processus de développement socio- économique de la région, (vii) les difficultés d'accès à la terre pour la production agricole (dans ce cas les jeunes filles et les femmes du fait de la discrimination basée sur le genre sont plus touchées), (viii) la faible maîtrise des techniques de transformation/conservation des produits agricoles issus de leurs activités, etc. </w:t>
      </w:r>
    </w:p>
    <w:p w14:paraId="2149DC08" w14:textId="48E134EB" w:rsidR="00566999" w:rsidRPr="00CB662B" w:rsidRDefault="00566999" w:rsidP="000E0C0D">
      <w:pPr>
        <w:pStyle w:val="Corpsdetexte"/>
        <w:spacing w:before="61"/>
        <w:ind w:right="551"/>
        <w:rPr>
          <w:rFonts w:ascii="Calibri" w:eastAsia="Calibri" w:hAnsi="Calibri" w:cs="Calibri"/>
          <w:szCs w:val="22"/>
          <w:lang w:val="fr-FR"/>
        </w:rPr>
      </w:pPr>
      <w:r w:rsidRPr="00CB662B">
        <w:rPr>
          <w:rFonts w:ascii="Calibri" w:eastAsia="Calibri" w:hAnsi="Calibri" w:cs="Calibri"/>
          <w:szCs w:val="22"/>
          <w:lang w:val="fr-FR"/>
        </w:rPr>
        <w:t>Pour redonner de la sérénité aux populations et les aider à se remettre de ces différents chocs, il faut renforcer les liens entre l'aide humanitaire, la paix et le développement dans la région des Savanes.</w:t>
      </w:r>
      <w:r w:rsidR="00113FC0" w:rsidRPr="00CB662B">
        <w:rPr>
          <w:rFonts w:ascii="Calibri" w:eastAsia="Calibri" w:hAnsi="Calibri" w:cs="Calibri"/>
          <w:szCs w:val="22"/>
          <w:lang w:val="fr-FR"/>
        </w:rPr>
        <w:t xml:space="preserve"> Ainsi, compte tenu de la situation sur le terrain, les communes de Cinkassé 1, </w:t>
      </w:r>
      <w:proofErr w:type="spellStart"/>
      <w:r w:rsidR="00113FC0" w:rsidRPr="00CB662B">
        <w:rPr>
          <w:rFonts w:ascii="Calibri" w:eastAsia="Calibri" w:hAnsi="Calibri" w:cs="Calibri"/>
          <w:szCs w:val="22"/>
          <w:lang w:val="fr-FR"/>
        </w:rPr>
        <w:t>Kpendjal</w:t>
      </w:r>
      <w:proofErr w:type="spellEnd"/>
      <w:r w:rsidR="00113FC0" w:rsidRPr="00CB662B">
        <w:rPr>
          <w:rFonts w:ascii="Calibri" w:eastAsia="Calibri" w:hAnsi="Calibri" w:cs="Calibri"/>
          <w:szCs w:val="22"/>
          <w:lang w:val="fr-FR"/>
        </w:rPr>
        <w:t xml:space="preserve"> 2 et Oti 2 ont été retenus pour bénéficier de la mise en œuvre du projet. </w:t>
      </w:r>
    </w:p>
    <w:p w14:paraId="3D3F19FC" w14:textId="46DA4417" w:rsidR="00CB662B" w:rsidRPr="00683CAE" w:rsidRDefault="008F006F" w:rsidP="00683CAE">
      <w:pPr>
        <w:pStyle w:val="Titre1"/>
        <w:keepLines w:val="0"/>
        <w:numPr>
          <w:ilvl w:val="0"/>
          <w:numId w:val="2"/>
        </w:numPr>
        <w:tabs>
          <w:tab w:val="num" w:pos="360"/>
        </w:tabs>
        <w:spacing w:before="240" w:after="240" w:line="240" w:lineRule="auto"/>
        <w:ind w:left="0" w:firstLine="0"/>
        <w:jc w:val="both"/>
        <w:rPr>
          <w:rFonts w:asciiTheme="minorHAnsi" w:hAnsiTheme="minorHAnsi" w:cstheme="minorHAnsi"/>
          <w:color w:val="auto"/>
        </w:rPr>
      </w:pPr>
      <w:bookmarkStart w:id="17" w:name="_Toc186192621"/>
      <w:r w:rsidRPr="00CB662B">
        <w:rPr>
          <w:rFonts w:asciiTheme="minorHAnsi" w:hAnsiTheme="minorHAnsi" w:cstheme="minorHAnsi"/>
          <w:color w:val="auto"/>
        </w:rPr>
        <w:t xml:space="preserve">Bilan des </w:t>
      </w:r>
      <w:bookmarkEnd w:id="11"/>
      <w:bookmarkEnd w:id="12"/>
      <w:bookmarkEnd w:id="13"/>
      <w:r w:rsidRPr="00CB662B">
        <w:rPr>
          <w:rFonts w:asciiTheme="minorHAnsi" w:hAnsiTheme="minorHAnsi" w:cstheme="minorHAnsi"/>
          <w:color w:val="auto"/>
        </w:rPr>
        <w:t>progrès</w:t>
      </w:r>
      <w:bookmarkEnd w:id="14"/>
      <w:bookmarkEnd w:id="15"/>
      <w:bookmarkEnd w:id="17"/>
    </w:p>
    <w:p w14:paraId="50AFE9F3" w14:textId="71901FAB" w:rsidR="00CB662B" w:rsidRPr="00CB662B" w:rsidRDefault="00CB662B" w:rsidP="00683CAE">
      <w:pPr>
        <w:spacing w:after="0"/>
        <w:rPr>
          <w:rStyle w:val="jlqj4b"/>
          <w:rFonts w:cstheme="minorHAnsi"/>
          <w:b/>
          <w:bCs/>
        </w:rPr>
      </w:pPr>
      <w:r w:rsidRPr="00CB662B">
        <w:rPr>
          <w:rStyle w:val="jlqj4b"/>
          <w:rFonts w:cstheme="minorHAnsi"/>
          <w:b/>
          <w:bCs/>
        </w:rPr>
        <w:t>Situation physique</w:t>
      </w:r>
    </w:p>
    <w:p w14:paraId="7CF3F433" w14:textId="10F37038" w:rsidR="00CB662B" w:rsidRDefault="00CB662B" w:rsidP="00CB662B">
      <w:r>
        <w:t>Six (06) activités concourant à deux résultats ont été inscrites pour le compte du projet.</w:t>
      </w:r>
    </w:p>
    <w:p w14:paraId="6FD7297C" w14:textId="70614A90" w:rsidR="00CB662B" w:rsidRPr="00121D98" w:rsidRDefault="00CB662B" w:rsidP="00CB662B">
      <w:pPr>
        <w:jc w:val="both"/>
        <w:rPr>
          <w:i/>
          <w:iCs/>
        </w:rPr>
      </w:pPr>
      <w:r w:rsidRPr="00683CAE">
        <w:rPr>
          <w:b/>
          <w:bCs/>
          <w:i/>
          <w:iCs/>
        </w:rPr>
        <w:t>Résultat 1</w:t>
      </w:r>
      <w:r w:rsidRPr="00121D98">
        <w:rPr>
          <w:i/>
          <w:iCs/>
        </w:rPr>
        <w:t xml:space="preserve"> : Renforcement des capacités des institutions et des acteurs régionaux et locaux de la gestion des risques de catastrophes afin d'améliorer la planification et la préparation aux catastrophes</w:t>
      </w:r>
    </w:p>
    <w:p w14:paraId="77E8EE4C" w14:textId="106782A3" w:rsidR="00CB662B" w:rsidRPr="00CB662B" w:rsidRDefault="00CB662B" w:rsidP="00121D98">
      <w:pPr>
        <w:spacing w:after="0" w:line="240" w:lineRule="auto"/>
        <w:jc w:val="both"/>
        <w:rPr>
          <w:b/>
          <w:bCs/>
        </w:rPr>
      </w:pPr>
      <w:r w:rsidRPr="00CB662B">
        <w:rPr>
          <w:b/>
          <w:bCs/>
        </w:rPr>
        <w:t>Activités</w:t>
      </w:r>
    </w:p>
    <w:p w14:paraId="0AFC9218" w14:textId="77777777" w:rsidR="00121D98" w:rsidRPr="00121D98" w:rsidRDefault="00CB662B" w:rsidP="00D86449">
      <w:pPr>
        <w:pStyle w:val="Paragraphedeliste"/>
        <w:numPr>
          <w:ilvl w:val="0"/>
          <w:numId w:val="5"/>
        </w:numPr>
        <w:ind w:left="284" w:hanging="274"/>
        <w:jc w:val="both"/>
        <w:rPr>
          <w:rFonts w:cstheme="minorBidi"/>
        </w:rPr>
      </w:pPr>
      <w:r w:rsidRPr="00CB662B">
        <w:t>Organiser deux ateliers de formation pratique pour les membres de la plateforme régionale et des plateformes locales de la région des Savanes sur l'intégration de la gestion des risques et des catastrophes dans les plans de développement locaux ;</w:t>
      </w:r>
    </w:p>
    <w:p w14:paraId="56ABB780" w14:textId="77777777" w:rsidR="00121D98" w:rsidRDefault="00CB662B" w:rsidP="00A813E3">
      <w:pPr>
        <w:pStyle w:val="Paragraphedeliste"/>
        <w:numPr>
          <w:ilvl w:val="0"/>
          <w:numId w:val="5"/>
        </w:numPr>
        <w:ind w:left="284" w:hanging="274"/>
        <w:jc w:val="both"/>
        <w:rPr>
          <w:rFonts w:cstheme="minorBidi"/>
        </w:rPr>
      </w:pPr>
      <w:r w:rsidRPr="00CB662B">
        <w:rPr>
          <w:rFonts w:asciiTheme="minorHAnsi" w:hAnsiTheme="minorHAnsi" w:cstheme="minorBidi"/>
        </w:rPr>
        <w:t>Réalisation d'un exercice de cartographie participative des zones sujettes aux catastrophes et des autres risques associés dans les 3 communes ciblées par le projet</w:t>
      </w:r>
      <w:r w:rsidRPr="00CB662B">
        <w:rPr>
          <w:rFonts w:cstheme="minorBidi"/>
        </w:rPr>
        <w:t> ;</w:t>
      </w:r>
    </w:p>
    <w:p w14:paraId="7F85C5F1" w14:textId="304B5FEC" w:rsidR="00CB662B" w:rsidRDefault="00CB662B" w:rsidP="00683CAE">
      <w:pPr>
        <w:pStyle w:val="Paragraphedeliste"/>
        <w:numPr>
          <w:ilvl w:val="0"/>
          <w:numId w:val="5"/>
        </w:numPr>
        <w:ind w:left="284" w:hanging="274"/>
        <w:jc w:val="both"/>
        <w:rPr>
          <w:rFonts w:cstheme="minorBidi"/>
        </w:rPr>
      </w:pPr>
      <w:r w:rsidRPr="00CB662B">
        <w:rPr>
          <w:rFonts w:asciiTheme="minorHAnsi" w:hAnsiTheme="minorHAnsi" w:cstheme="minorBidi"/>
        </w:rPr>
        <w:t>Mettre en place, équiper et former des comités locaux de veille et d'alerte multirisques</w:t>
      </w:r>
      <w:r w:rsidRPr="00CB662B">
        <w:rPr>
          <w:rFonts w:cstheme="minorBidi"/>
        </w:rPr>
        <w:t>.</w:t>
      </w:r>
    </w:p>
    <w:p w14:paraId="3E976341" w14:textId="29800CCE" w:rsidR="00121D98" w:rsidRPr="00121D98" w:rsidRDefault="00121D98" w:rsidP="00121D98">
      <w:pPr>
        <w:spacing w:after="240"/>
        <w:ind w:left="10"/>
        <w:jc w:val="both"/>
      </w:pPr>
      <w:r>
        <w:t xml:space="preserve">Toutes les trois activités ont été réalisées et les livrables obtenus sont les suivants : </w:t>
      </w:r>
    </w:p>
    <w:p w14:paraId="637435C8" w14:textId="6C27FA19" w:rsidR="00CB662B" w:rsidRPr="00CB662B" w:rsidRDefault="00CB662B" w:rsidP="00121D98">
      <w:pPr>
        <w:spacing w:after="0" w:line="240" w:lineRule="auto"/>
        <w:jc w:val="both"/>
        <w:rPr>
          <w:b/>
          <w:bCs/>
        </w:rPr>
      </w:pPr>
      <w:r w:rsidRPr="00CB662B">
        <w:rPr>
          <w:b/>
          <w:bCs/>
        </w:rPr>
        <w:t>Livrables obtenus</w:t>
      </w:r>
    </w:p>
    <w:p w14:paraId="3FC1E7F0" w14:textId="77777777" w:rsidR="00121D98" w:rsidRPr="00121D98" w:rsidRDefault="00CB662B" w:rsidP="008F2A49">
      <w:pPr>
        <w:pStyle w:val="Paragraphedeliste"/>
        <w:numPr>
          <w:ilvl w:val="0"/>
          <w:numId w:val="5"/>
        </w:numPr>
        <w:ind w:left="284" w:hanging="274"/>
        <w:jc w:val="both"/>
        <w:rPr>
          <w:rFonts w:cstheme="minorBidi"/>
        </w:rPr>
      </w:pPr>
      <w:r w:rsidRPr="00CB662B">
        <w:t>29 acteurs de la plateforme régionale et des plateformes locales de la région des savanes ont bénéficié d’une formation pratique sur l’intégration de la gestion des risques de catastrophes dans les plans de développement locaux afin de favoriser la prise de décision fondée sur les risques ;</w:t>
      </w:r>
    </w:p>
    <w:p w14:paraId="3942464B" w14:textId="41EFE346" w:rsidR="00121D98" w:rsidRDefault="00121D98" w:rsidP="00E55783">
      <w:pPr>
        <w:pStyle w:val="Paragraphedeliste"/>
        <w:numPr>
          <w:ilvl w:val="0"/>
          <w:numId w:val="5"/>
        </w:numPr>
        <w:ind w:left="284" w:hanging="274"/>
        <w:jc w:val="both"/>
        <w:rPr>
          <w:rFonts w:cstheme="minorBidi"/>
        </w:rPr>
      </w:pPr>
      <w:proofErr w:type="gramStart"/>
      <w:r>
        <w:rPr>
          <w:rFonts w:cstheme="minorBidi"/>
        </w:rPr>
        <w:t>l</w:t>
      </w:r>
      <w:r w:rsidR="00CB662B" w:rsidRPr="00CB662B">
        <w:rPr>
          <w:rFonts w:cstheme="minorBidi"/>
        </w:rPr>
        <w:t>es</w:t>
      </w:r>
      <w:proofErr w:type="gramEnd"/>
      <w:r w:rsidR="00CB662B" w:rsidRPr="00CB662B">
        <w:rPr>
          <w:rFonts w:cstheme="minorBidi"/>
        </w:rPr>
        <w:t xml:space="preserve"> communes de Cinkassé 1, de </w:t>
      </w:r>
      <w:proofErr w:type="spellStart"/>
      <w:r w:rsidR="00CB662B" w:rsidRPr="00CB662B">
        <w:rPr>
          <w:rFonts w:cstheme="minorBidi"/>
        </w:rPr>
        <w:t>Kpendjal</w:t>
      </w:r>
      <w:proofErr w:type="spellEnd"/>
      <w:r w:rsidR="00CB662B" w:rsidRPr="00CB662B">
        <w:rPr>
          <w:rFonts w:cstheme="minorBidi"/>
        </w:rPr>
        <w:t xml:space="preserve"> 2 et de l’Oti 2, sujettes aux catastrophes et aux autres risques associés ont bénéficié d’un exercice de cartographie participative suivi de l’implantation de ces cartes afin de promouvoir la culture du risque au sein des communautés ;</w:t>
      </w:r>
    </w:p>
    <w:p w14:paraId="24F9A2CA" w14:textId="05DFCBFA" w:rsidR="00CB662B" w:rsidRPr="00F46562" w:rsidRDefault="00CB662B" w:rsidP="00F46562">
      <w:pPr>
        <w:pStyle w:val="Paragraphedeliste"/>
        <w:numPr>
          <w:ilvl w:val="0"/>
          <w:numId w:val="5"/>
        </w:numPr>
        <w:ind w:left="284" w:hanging="274"/>
        <w:jc w:val="both"/>
        <w:rPr>
          <w:rFonts w:cstheme="minorBidi"/>
        </w:rPr>
      </w:pPr>
      <w:r w:rsidRPr="00CB662B">
        <w:rPr>
          <w:rFonts w:cstheme="minorBidi"/>
        </w:rPr>
        <w:t>192 membres des comités locaux de veille et d’alerte multirisques, les volontaires de la protection civile de la région des Savanes ont été formés et dotés des équipements informatiques et de communication afin d’améliorer leur fonctionnement</w:t>
      </w:r>
      <w:r w:rsidR="00121D98">
        <w:rPr>
          <w:rFonts w:cstheme="minorBidi"/>
        </w:rPr>
        <w:t>.</w:t>
      </w:r>
    </w:p>
    <w:p w14:paraId="3B8BB621" w14:textId="77777777" w:rsidR="00CB662B" w:rsidRPr="00CB662B" w:rsidRDefault="00CB662B" w:rsidP="00832935">
      <w:pPr>
        <w:spacing w:after="0"/>
        <w:rPr>
          <w:rFonts w:cstheme="minorHAnsi"/>
          <w:b/>
          <w:sz w:val="18"/>
          <w:szCs w:val="18"/>
        </w:rPr>
      </w:pPr>
    </w:p>
    <w:p w14:paraId="51353F6B" w14:textId="77777777" w:rsidR="00121D98" w:rsidRPr="00121D98" w:rsidRDefault="00121D98" w:rsidP="00121D98">
      <w:pPr>
        <w:pStyle w:val="TableParagraph"/>
        <w:ind w:left="110" w:right="90"/>
        <w:jc w:val="both"/>
        <w:rPr>
          <w:rFonts w:asciiTheme="minorHAnsi" w:hAnsiTheme="minorHAnsi" w:cstheme="minorBidi"/>
          <w:i/>
          <w:iCs/>
        </w:rPr>
      </w:pPr>
      <w:r w:rsidRPr="00683CAE">
        <w:rPr>
          <w:rFonts w:asciiTheme="minorHAnsi" w:hAnsiTheme="minorHAnsi" w:cstheme="minorBidi"/>
          <w:b/>
          <w:bCs/>
          <w:i/>
          <w:iCs/>
        </w:rPr>
        <w:t>Résultat 2</w:t>
      </w:r>
      <w:r w:rsidRPr="00121D98">
        <w:rPr>
          <w:rFonts w:asciiTheme="minorHAnsi" w:hAnsiTheme="minorHAnsi" w:cstheme="minorBidi"/>
          <w:i/>
          <w:iCs/>
        </w:rPr>
        <w:t xml:space="preserve"> : Les communautés vulnérables de trois communes de la région des Savanes améliorent leur </w:t>
      </w:r>
      <w:r w:rsidRPr="00121D98">
        <w:rPr>
          <w:rFonts w:asciiTheme="minorHAnsi" w:hAnsiTheme="minorHAnsi" w:cstheme="minorBidi"/>
          <w:i/>
          <w:iCs/>
        </w:rPr>
        <w:lastRenderedPageBreak/>
        <w:t>résilience aux catastrophes et leurs capacités de relèvement.</w:t>
      </w:r>
    </w:p>
    <w:p w14:paraId="16E8DE43" w14:textId="77777777" w:rsidR="00121D98" w:rsidRPr="00121D98" w:rsidRDefault="00121D98" w:rsidP="00121D98">
      <w:pPr>
        <w:pStyle w:val="TableParagraph"/>
        <w:ind w:left="110" w:right="90"/>
        <w:jc w:val="both"/>
        <w:rPr>
          <w:rFonts w:asciiTheme="minorHAnsi" w:hAnsiTheme="minorHAnsi" w:cstheme="minorBidi"/>
        </w:rPr>
      </w:pPr>
    </w:p>
    <w:p w14:paraId="5F1C04DF" w14:textId="1DB4A9D0" w:rsidR="00121D98" w:rsidRPr="00121D98" w:rsidRDefault="00121D98" w:rsidP="00121D98">
      <w:pPr>
        <w:pStyle w:val="TableParagraph"/>
        <w:ind w:left="110" w:right="90"/>
        <w:jc w:val="both"/>
        <w:rPr>
          <w:rFonts w:asciiTheme="minorHAnsi" w:hAnsiTheme="minorHAnsi" w:cstheme="minorBidi"/>
          <w:b/>
          <w:bCs/>
        </w:rPr>
      </w:pPr>
      <w:r w:rsidRPr="00121D98">
        <w:rPr>
          <w:rFonts w:asciiTheme="minorHAnsi" w:hAnsiTheme="minorHAnsi" w:cstheme="minorBidi"/>
          <w:b/>
          <w:bCs/>
        </w:rPr>
        <w:t>Activités</w:t>
      </w:r>
    </w:p>
    <w:p w14:paraId="784BC0D2" w14:textId="77777777" w:rsidR="00121D98" w:rsidRDefault="00121D98" w:rsidP="00832935">
      <w:pPr>
        <w:pStyle w:val="TableParagraph"/>
        <w:numPr>
          <w:ilvl w:val="0"/>
          <w:numId w:val="5"/>
        </w:numPr>
        <w:ind w:left="284" w:right="90" w:hanging="275"/>
        <w:jc w:val="both"/>
        <w:rPr>
          <w:rFonts w:asciiTheme="minorHAnsi" w:hAnsiTheme="minorHAnsi" w:cstheme="minorBidi"/>
        </w:rPr>
      </w:pPr>
      <w:proofErr w:type="gramStart"/>
      <w:r w:rsidRPr="00121D98">
        <w:rPr>
          <w:rFonts w:asciiTheme="minorHAnsi" w:hAnsiTheme="minorHAnsi" w:cstheme="minorBidi"/>
        </w:rPr>
        <w:t>former</w:t>
      </w:r>
      <w:proofErr w:type="gramEnd"/>
      <w:r w:rsidRPr="00121D98">
        <w:rPr>
          <w:rFonts w:asciiTheme="minorHAnsi" w:hAnsiTheme="minorHAnsi" w:cstheme="minorBidi"/>
        </w:rPr>
        <w:t>, équiper et financer six coopératives de femmes rurales et de jeunes pour qu'elles mènent des activités génératrices de revenus en vue de leur autonomisation économique et de la reprise après la catastrophe ;</w:t>
      </w:r>
    </w:p>
    <w:p w14:paraId="583C00D9" w14:textId="77777777" w:rsidR="00121D98" w:rsidRDefault="00121D98" w:rsidP="00832935">
      <w:pPr>
        <w:pStyle w:val="TableParagraph"/>
        <w:numPr>
          <w:ilvl w:val="0"/>
          <w:numId w:val="5"/>
        </w:numPr>
        <w:ind w:left="284" w:right="90" w:hanging="275"/>
        <w:jc w:val="both"/>
        <w:rPr>
          <w:rFonts w:asciiTheme="minorHAnsi" w:hAnsiTheme="minorHAnsi" w:cstheme="minorBidi"/>
        </w:rPr>
      </w:pPr>
      <w:proofErr w:type="gramStart"/>
      <w:r w:rsidRPr="00121D98">
        <w:rPr>
          <w:rFonts w:asciiTheme="minorHAnsi" w:hAnsiTheme="minorHAnsi" w:cstheme="minorBidi"/>
        </w:rPr>
        <w:t>produire</w:t>
      </w:r>
      <w:proofErr w:type="gramEnd"/>
      <w:r w:rsidRPr="00121D98">
        <w:rPr>
          <w:rFonts w:asciiTheme="minorHAnsi" w:hAnsiTheme="minorHAnsi" w:cstheme="minorBidi"/>
        </w:rPr>
        <w:t xml:space="preserve"> et diffuser des outils de communication pour partager les connaissances et les enseignements tirés du projet ;</w:t>
      </w:r>
    </w:p>
    <w:p w14:paraId="37CE5866" w14:textId="5D1A5843" w:rsidR="00121D98" w:rsidRDefault="00121D98" w:rsidP="00832935">
      <w:pPr>
        <w:pStyle w:val="TableParagraph"/>
        <w:numPr>
          <w:ilvl w:val="0"/>
          <w:numId w:val="5"/>
        </w:numPr>
        <w:ind w:left="284" w:right="90" w:hanging="275"/>
        <w:jc w:val="both"/>
        <w:rPr>
          <w:rFonts w:asciiTheme="minorHAnsi" w:hAnsiTheme="minorHAnsi" w:cstheme="minorBidi"/>
        </w:rPr>
      </w:pPr>
      <w:proofErr w:type="gramStart"/>
      <w:r>
        <w:rPr>
          <w:rFonts w:asciiTheme="minorHAnsi" w:hAnsiTheme="minorHAnsi" w:cstheme="minorBidi"/>
        </w:rPr>
        <w:t>s</w:t>
      </w:r>
      <w:r w:rsidRPr="00121D98">
        <w:rPr>
          <w:rFonts w:asciiTheme="minorHAnsi" w:hAnsiTheme="minorHAnsi" w:cstheme="minorBidi"/>
        </w:rPr>
        <w:t>uivi</w:t>
      </w:r>
      <w:proofErr w:type="gramEnd"/>
      <w:r w:rsidRPr="00121D98">
        <w:rPr>
          <w:rFonts w:asciiTheme="minorHAnsi" w:hAnsiTheme="minorHAnsi" w:cstheme="minorBidi"/>
        </w:rPr>
        <w:t>/apprentissage/ échange d'expériences</w:t>
      </w:r>
      <w:r w:rsidR="00832935">
        <w:rPr>
          <w:rFonts w:asciiTheme="minorHAnsi" w:hAnsiTheme="minorHAnsi" w:cstheme="minorBidi"/>
        </w:rPr>
        <w:t xml:space="preserve">. </w:t>
      </w:r>
    </w:p>
    <w:p w14:paraId="102DDC7E" w14:textId="2E9BC584" w:rsidR="00832935" w:rsidRDefault="00832935" w:rsidP="00832935">
      <w:pPr>
        <w:pStyle w:val="TableParagraph"/>
        <w:ind w:right="90"/>
        <w:jc w:val="both"/>
        <w:rPr>
          <w:rFonts w:asciiTheme="minorHAnsi" w:hAnsiTheme="minorHAnsi" w:cstheme="minorBidi"/>
        </w:rPr>
      </w:pPr>
      <w:r>
        <w:rPr>
          <w:rFonts w:asciiTheme="minorHAnsi" w:hAnsiTheme="minorHAnsi" w:cstheme="minorBidi"/>
        </w:rPr>
        <w:t xml:space="preserve">Sur ces trois activités, seule la première a été réalisée. Conformément à la lettre </w:t>
      </w:r>
      <w:r w:rsidR="00A778B3">
        <w:rPr>
          <w:rFonts w:asciiTheme="minorHAnsi" w:hAnsiTheme="minorHAnsi" w:cstheme="minorBidi"/>
        </w:rPr>
        <w:t xml:space="preserve">d’accord entre le PNUD et le ministère de la sécurité et de la protection civile pour la fourniture des services d’appui, les deux dernières activités sont à réaliser par le PNUD. Cependant, compte </w:t>
      </w:r>
      <w:r w:rsidR="00D06A38">
        <w:rPr>
          <w:rFonts w:asciiTheme="minorHAnsi" w:hAnsiTheme="minorHAnsi" w:cstheme="minorBidi"/>
        </w:rPr>
        <w:t xml:space="preserve">tenu </w:t>
      </w:r>
      <w:r w:rsidR="00A778B3">
        <w:rPr>
          <w:rFonts w:asciiTheme="minorHAnsi" w:hAnsiTheme="minorHAnsi" w:cstheme="minorBidi"/>
        </w:rPr>
        <w:t>de la situation sécuritaire dans les Savanes, le PNUD n’a pas pu les dérouler. Ainsi, le livrable obtenu est le suivant :</w:t>
      </w:r>
    </w:p>
    <w:p w14:paraId="6ADA6EC0" w14:textId="77777777" w:rsidR="00A778B3" w:rsidRPr="00121D98" w:rsidRDefault="00A778B3" w:rsidP="00832935">
      <w:pPr>
        <w:pStyle w:val="TableParagraph"/>
        <w:ind w:right="90"/>
        <w:jc w:val="both"/>
        <w:rPr>
          <w:rFonts w:asciiTheme="minorHAnsi" w:hAnsiTheme="minorHAnsi" w:cstheme="minorBidi"/>
        </w:rPr>
      </w:pPr>
    </w:p>
    <w:p w14:paraId="54AA60FF" w14:textId="77777777" w:rsidR="00A778B3" w:rsidRPr="00CB662B" w:rsidRDefault="00A778B3" w:rsidP="00A778B3">
      <w:pPr>
        <w:spacing w:after="0" w:line="240" w:lineRule="auto"/>
        <w:jc w:val="both"/>
        <w:rPr>
          <w:b/>
          <w:bCs/>
        </w:rPr>
      </w:pPr>
      <w:r w:rsidRPr="00CB662B">
        <w:rPr>
          <w:b/>
          <w:bCs/>
        </w:rPr>
        <w:t>Livrables obtenus</w:t>
      </w:r>
    </w:p>
    <w:p w14:paraId="5F20CA6C" w14:textId="23941007" w:rsidR="00CB662B" w:rsidRPr="00F46562" w:rsidRDefault="00A778B3" w:rsidP="00F46562">
      <w:pPr>
        <w:pStyle w:val="Paragraphedeliste"/>
        <w:numPr>
          <w:ilvl w:val="0"/>
          <w:numId w:val="5"/>
        </w:numPr>
        <w:spacing w:after="240"/>
        <w:ind w:left="284" w:hanging="274"/>
        <w:jc w:val="both"/>
        <w:rPr>
          <w:rFonts w:cstheme="minorBidi"/>
        </w:rPr>
      </w:pPr>
      <w:r>
        <w:t>Huit (</w:t>
      </w:r>
      <w:r w:rsidRPr="00A778B3">
        <w:t>0</w:t>
      </w:r>
      <w:r>
        <w:t>8)</w:t>
      </w:r>
      <w:r w:rsidRPr="00A778B3">
        <w:t xml:space="preserve"> coopératives de femmes rurales et de jeunes ont été formées et équipées afin de leur permettre de mener des activités génératrices de revenus </w:t>
      </w:r>
      <w:r w:rsidRPr="00A778B3">
        <w:rPr>
          <w:i/>
          <w:iCs/>
        </w:rPr>
        <w:t>en vue de leur autonomisation économique</w:t>
      </w:r>
      <w:r w:rsidR="00F46562">
        <w:rPr>
          <w:i/>
          <w:iCs/>
        </w:rPr>
        <w:t>.</w:t>
      </w:r>
    </w:p>
    <w:p w14:paraId="2AE7471B" w14:textId="0E73E2E6" w:rsidR="00F46562" w:rsidRDefault="00F46562" w:rsidP="00F46562">
      <w:pPr>
        <w:tabs>
          <w:tab w:val="right" w:pos="9360"/>
        </w:tabs>
        <w:jc w:val="both"/>
        <w:rPr>
          <w:rFonts w:eastAsia="Calibri"/>
        </w:rPr>
      </w:pPr>
      <w:r>
        <w:rPr>
          <w:rFonts w:eastAsia="Calibri"/>
        </w:rPr>
        <w:t>D’une façon générale, les activités ont été réalisées dans la fourchette allant de 50 à 75% (</w:t>
      </w:r>
      <w:r w:rsidRPr="002177AB">
        <w:rPr>
          <w:rFonts w:eastAsia="Calibri"/>
        </w:rPr>
        <w:t>Annexe</w:t>
      </w:r>
      <w:r w:rsidR="002177AB" w:rsidRPr="002177AB">
        <w:rPr>
          <w:rFonts w:eastAsia="Calibri"/>
        </w:rPr>
        <w:t xml:space="preserve"> 2</w:t>
      </w:r>
      <w:r w:rsidRPr="002177AB">
        <w:rPr>
          <w:rFonts w:eastAsia="Calibri"/>
        </w:rPr>
        <w:t>).</w:t>
      </w:r>
    </w:p>
    <w:p w14:paraId="373190A8" w14:textId="24227ED0" w:rsidR="00F46562" w:rsidRPr="00C245CE" w:rsidRDefault="00F46562" w:rsidP="00F46562">
      <w:pPr>
        <w:tabs>
          <w:tab w:val="right" w:pos="9360"/>
        </w:tabs>
        <w:jc w:val="both"/>
        <w:rPr>
          <w:rFonts w:eastAsia="Calibri"/>
          <w:b/>
          <w:bCs/>
          <w:i/>
          <w:iCs/>
        </w:rPr>
      </w:pPr>
      <w:r w:rsidRPr="00C245CE">
        <w:rPr>
          <w:rFonts w:eastAsia="Calibri"/>
          <w:b/>
          <w:bCs/>
          <w:i/>
          <w:iCs/>
        </w:rPr>
        <w:t>Tableau des indicateurs de résultats</w:t>
      </w:r>
    </w:p>
    <w:tbl>
      <w:tblPr>
        <w:tblStyle w:val="Grilledutableau"/>
        <w:tblW w:w="0" w:type="auto"/>
        <w:jc w:val="center"/>
        <w:tblLayout w:type="fixed"/>
        <w:tblLook w:val="04A0" w:firstRow="1" w:lastRow="0" w:firstColumn="1" w:lastColumn="0" w:noHBand="0" w:noVBand="1"/>
      </w:tblPr>
      <w:tblGrid>
        <w:gridCol w:w="2269"/>
        <w:gridCol w:w="2595"/>
        <w:gridCol w:w="1294"/>
        <w:gridCol w:w="1649"/>
        <w:gridCol w:w="1418"/>
      </w:tblGrid>
      <w:tr w:rsidR="00BA767B" w:rsidRPr="00BD2168" w14:paraId="6152B580" w14:textId="77777777" w:rsidTr="007E1D2B">
        <w:trPr>
          <w:jc w:val="center"/>
        </w:trPr>
        <w:tc>
          <w:tcPr>
            <w:tcW w:w="2269" w:type="dxa"/>
            <w:shd w:val="clear" w:color="auto" w:fill="BDD6EE" w:themeFill="accent5" w:themeFillTint="66"/>
            <w:vAlign w:val="center"/>
          </w:tcPr>
          <w:p w14:paraId="39380E6B" w14:textId="77777777" w:rsidR="00BA767B" w:rsidRPr="00BD2168" w:rsidRDefault="00BA767B" w:rsidP="007E1D2B">
            <w:pPr>
              <w:spacing w:after="0"/>
              <w:jc w:val="center"/>
              <w:rPr>
                <w:rFonts w:cstheme="minorHAnsi"/>
                <w:b/>
                <w:bCs/>
                <w:sz w:val="18"/>
                <w:szCs w:val="18"/>
              </w:rPr>
            </w:pPr>
            <w:r w:rsidRPr="00BD2168">
              <w:rPr>
                <w:rFonts w:cstheme="minorHAnsi"/>
                <w:b/>
                <w:bCs/>
                <w:sz w:val="18"/>
                <w:szCs w:val="18"/>
              </w:rPr>
              <w:t>Résultats escomptés</w:t>
            </w:r>
          </w:p>
        </w:tc>
        <w:tc>
          <w:tcPr>
            <w:tcW w:w="2595" w:type="dxa"/>
            <w:shd w:val="clear" w:color="auto" w:fill="BDD6EE" w:themeFill="accent5" w:themeFillTint="66"/>
            <w:vAlign w:val="center"/>
          </w:tcPr>
          <w:p w14:paraId="368DE4B5" w14:textId="77777777" w:rsidR="00BA767B" w:rsidRPr="00BD2168" w:rsidRDefault="00BA767B" w:rsidP="007E1D2B">
            <w:pPr>
              <w:spacing w:after="0"/>
              <w:jc w:val="center"/>
              <w:rPr>
                <w:rFonts w:cstheme="minorHAnsi"/>
                <w:b/>
                <w:bCs/>
                <w:sz w:val="18"/>
                <w:szCs w:val="18"/>
              </w:rPr>
            </w:pPr>
            <w:r w:rsidRPr="00BD2168">
              <w:rPr>
                <w:rFonts w:cstheme="minorHAnsi"/>
                <w:b/>
                <w:bCs/>
                <w:sz w:val="18"/>
                <w:szCs w:val="18"/>
              </w:rPr>
              <w:t>Indicateurs</w:t>
            </w:r>
          </w:p>
        </w:tc>
        <w:tc>
          <w:tcPr>
            <w:tcW w:w="1294" w:type="dxa"/>
            <w:shd w:val="clear" w:color="auto" w:fill="BDD6EE" w:themeFill="accent5" w:themeFillTint="66"/>
            <w:vAlign w:val="center"/>
          </w:tcPr>
          <w:p w14:paraId="7C8BB251" w14:textId="77777777" w:rsidR="00BA767B" w:rsidRPr="00BD2168" w:rsidRDefault="00BA767B" w:rsidP="007E1D2B">
            <w:pPr>
              <w:spacing w:after="0"/>
              <w:jc w:val="center"/>
              <w:rPr>
                <w:rFonts w:cstheme="minorHAnsi"/>
                <w:b/>
                <w:bCs/>
                <w:sz w:val="18"/>
                <w:szCs w:val="18"/>
              </w:rPr>
            </w:pPr>
            <w:r w:rsidRPr="00BD2168">
              <w:rPr>
                <w:rFonts w:cstheme="minorHAnsi"/>
                <w:b/>
                <w:bCs/>
                <w:sz w:val="18"/>
                <w:szCs w:val="18"/>
              </w:rPr>
              <w:t>Base</w:t>
            </w:r>
          </w:p>
        </w:tc>
        <w:tc>
          <w:tcPr>
            <w:tcW w:w="1649" w:type="dxa"/>
            <w:shd w:val="clear" w:color="auto" w:fill="BDD6EE" w:themeFill="accent5" w:themeFillTint="66"/>
            <w:vAlign w:val="center"/>
          </w:tcPr>
          <w:p w14:paraId="1644C0F8" w14:textId="77777777" w:rsidR="00BA767B" w:rsidRPr="00BD2168" w:rsidRDefault="00BA767B" w:rsidP="007E1D2B">
            <w:pPr>
              <w:spacing w:after="0"/>
              <w:jc w:val="center"/>
              <w:rPr>
                <w:rFonts w:cstheme="minorHAnsi"/>
                <w:b/>
                <w:bCs/>
                <w:sz w:val="18"/>
                <w:szCs w:val="18"/>
              </w:rPr>
            </w:pPr>
            <w:r w:rsidRPr="00BD2168">
              <w:rPr>
                <w:rFonts w:cstheme="minorHAnsi"/>
                <w:b/>
                <w:bCs/>
                <w:sz w:val="18"/>
                <w:szCs w:val="18"/>
              </w:rPr>
              <w:t>Cible</w:t>
            </w:r>
          </w:p>
        </w:tc>
        <w:tc>
          <w:tcPr>
            <w:tcW w:w="1418" w:type="dxa"/>
            <w:shd w:val="clear" w:color="auto" w:fill="BDD6EE" w:themeFill="accent5" w:themeFillTint="66"/>
            <w:vAlign w:val="center"/>
          </w:tcPr>
          <w:p w14:paraId="66ABA12A" w14:textId="77777777" w:rsidR="00BA767B" w:rsidRPr="00BD2168" w:rsidRDefault="00BA767B" w:rsidP="007E1D2B">
            <w:pPr>
              <w:spacing w:after="0"/>
              <w:jc w:val="center"/>
              <w:rPr>
                <w:rFonts w:cstheme="minorHAnsi"/>
                <w:b/>
                <w:bCs/>
                <w:sz w:val="18"/>
                <w:szCs w:val="18"/>
              </w:rPr>
            </w:pPr>
            <w:r w:rsidRPr="00BD2168">
              <w:rPr>
                <w:rFonts w:cstheme="minorHAnsi"/>
                <w:b/>
                <w:bCs/>
                <w:sz w:val="18"/>
                <w:szCs w:val="18"/>
              </w:rPr>
              <w:t>Réalisé</w:t>
            </w:r>
          </w:p>
        </w:tc>
      </w:tr>
      <w:tr w:rsidR="00BA767B" w:rsidRPr="00BD2168" w14:paraId="799494B0" w14:textId="77777777" w:rsidTr="00CF11CD">
        <w:trPr>
          <w:trHeight w:val="1924"/>
          <w:jc w:val="center"/>
        </w:trPr>
        <w:tc>
          <w:tcPr>
            <w:tcW w:w="2269" w:type="dxa"/>
            <w:vMerge w:val="restart"/>
            <w:vAlign w:val="center"/>
          </w:tcPr>
          <w:p w14:paraId="3D09E942" w14:textId="77777777" w:rsidR="00BA767B" w:rsidRPr="00BD2168" w:rsidRDefault="00BA767B" w:rsidP="005B3570">
            <w:pPr>
              <w:rPr>
                <w:rFonts w:cstheme="minorHAnsi"/>
                <w:sz w:val="18"/>
                <w:szCs w:val="18"/>
              </w:rPr>
            </w:pPr>
            <w:r w:rsidRPr="00BD2168">
              <w:rPr>
                <w:rFonts w:cstheme="minorHAnsi"/>
                <w:b/>
                <w:bCs/>
                <w:sz w:val="18"/>
                <w:szCs w:val="18"/>
              </w:rPr>
              <w:t>Résultat 1</w:t>
            </w:r>
            <w:r w:rsidRPr="00BD2168">
              <w:rPr>
                <w:rFonts w:cstheme="minorHAnsi"/>
                <w:sz w:val="18"/>
                <w:szCs w:val="18"/>
              </w:rPr>
              <w:t xml:space="preserve"> : Renforcement des capacités</w:t>
            </w:r>
            <w:r w:rsidRPr="00BD2168">
              <w:rPr>
                <w:rFonts w:cstheme="minorHAnsi"/>
                <w:spacing w:val="1"/>
                <w:sz w:val="18"/>
                <w:szCs w:val="18"/>
              </w:rPr>
              <w:t xml:space="preserve"> </w:t>
            </w:r>
            <w:r w:rsidRPr="00BD2168">
              <w:rPr>
                <w:rFonts w:cstheme="minorHAnsi"/>
                <w:sz w:val="18"/>
                <w:szCs w:val="18"/>
              </w:rPr>
              <w:t>des institutions et des acteurs régionaux</w:t>
            </w:r>
            <w:r w:rsidRPr="00BD2168">
              <w:rPr>
                <w:rFonts w:cstheme="minorHAnsi"/>
                <w:spacing w:val="1"/>
                <w:sz w:val="18"/>
                <w:szCs w:val="18"/>
              </w:rPr>
              <w:t xml:space="preserve"> </w:t>
            </w:r>
            <w:r w:rsidRPr="00BD2168">
              <w:rPr>
                <w:rFonts w:cstheme="minorHAnsi"/>
                <w:sz w:val="18"/>
                <w:szCs w:val="18"/>
              </w:rPr>
              <w:t>et</w:t>
            </w:r>
            <w:r w:rsidRPr="00BD2168">
              <w:rPr>
                <w:rFonts w:cstheme="minorHAnsi"/>
                <w:spacing w:val="1"/>
                <w:sz w:val="18"/>
                <w:szCs w:val="18"/>
              </w:rPr>
              <w:t xml:space="preserve"> </w:t>
            </w:r>
            <w:r w:rsidRPr="00BD2168">
              <w:rPr>
                <w:rFonts w:cstheme="minorHAnsi"/>
                <w:sz w:val="18"/>
                <w:szCs w:val="18"/>
              </w:rPr>
              <w:t>locaux</w:t>
            </w:r>
            <w:r w:rsidRPr="00BD2168">
              <w:rPr>
                <w:rFonts w:cstheme="minorHAnsi"/>
                <w:spacing w:val="1"/>
                <w:sz w:val="18"/>
                <w:szCs w:val="18"/>
              </w:rPr>
              <w:t xml:space="preserve"> </w:t>
            </w:r>
            <w:r w:rsidRPr="00BD2168">
              <w:rPr>
                <w:rFonts w:cstheme="minorHAnsi"/>
                <w:sz w:val="18"/>
                <w:szCs w:val="18"/>
              </w:rPr>
              <w:t>de</w:t>
            </w:r>
            <w:r w:rsidRPr="00BD2168">
              <w:rPr>
                <w:rFonts w:cstheme="minorHAnsi"/>
                <w:spacing w:val="1"/>
                <w:sz w:val="18"/>
                <w:szCs w:val="18"/>
              </w:rPr>
              <w:t xml:space="preserve"> </w:t>
            </w:r>
            <w:r w:rsidRPr="00BD2168">
              <w:rPr>
                <w:rFonts w:cstheme="minorHAnsi"/>
                <w:sz w:val="18"/>
                <w:szCs w:val="18"/>
              </w:rPr>
              <w:t>la</w:t>
            </w:r>
            <w:r w:rsidRPr="00BD2168">
              <w:rPr>
                <w:rFonts w:cstheme="minorHAnsi"/>
                <w:spacing w:val="1"/>
                <w:sz w:val="18"/>
                <w:szCs w:val="18"/>
              </w:rPr>
              <w:t xml:space="preserve"> </w:t>
            </w:r>
            <w:r w:rsidRPr="00BD2168">
              <w:rPr>
                <w:rFonts w:cstheme="minorHAnsi"/>
                <w:sz w:val="18"/>
                <w:szCs w:val="18"/>
              </w:rPr>
              <w:t>gestion</w:t>
            </w:r>
            <w:r w:rsidRPr="00BD2168">
              <w:rPr>
                <w:rFonts w:cstheme="minorHAnsi"/>
                <w:spacing w:val="1"/>
                <w:sz w:val="18"/>
                <w:szCs w:val="18"/>
              </w:rPr>
              <w:t xml:space="preserve"> </w:t>
            </w:r>
            <w:r w:rsidRPr="00BD2168">
              <w:rPr>
                <w:rFonts w:cstheme="minorHAnsi"/>
                <w:sz w:val="18"/>
                <w:szCs w:val="18"/>
              </w:rPr>
              <w:t>des</w:t>
            </w:r>
            <w:r w:rsidRPr="00BD2168">
              <w:rPr>
                <w:rFonts w:cstheme="minorHAnsi"/>
                <w:spacing w:val="1"/>
                <w:sz w:val="18"/>
                <w:szCs w:val="18"/>
              </w:rPr>
              <w:t xml:space="preserve"> </w:t>
            </w:r>
            <w:r w:rsidRPr="00BD2168">
              <w:rPr>
                <w:rFonts w:cstheme="minorHAnsi"/>
                <w:sz w:val="18"/>
                <w:szCs w:val="18"/>
              </w:rPr>
              <w:t>risques</w:t>
            </w:r>
            <w:r w:rsidRPr="00BD2168">
              <w:rPr>
                <w:rFonts w:cstheme="minorHAnsi"/>
                <w:spacing w:val="1"/>
                <w:sz w:val="18"/>
                <w:szCs w:val="18"/>
              </w:rPr>
              <w:t xml:space="preserve"> </w:t>
            </w:r>
            <w:r w:rsidRPr="00BD2168">
              <w:rPr>
                <w:rFonts w:cstheme="minorHAnsi"/>
                <w:sz w:val="18"/>
                <w:szCs w:val="18"/>
              </w:rPr>
              <w:t>de</w:t>
            </w:r>
            <w:r w:rsidRPr="00BD2168">
              <w:rPr>
                <w:rFonts w:cstheme="minorHAnsi"/>
                <w:spacing w:val="1"/>
                <w:sz w:val="18"/>
                <w:szCs w:val="18"/>
              </w:rPr>
              <w:t xml:space="preserve"> </w:t>
            </w:r>
            <w:r w:rsidRPr="00BD2168">
              <w:rPr>
                <w:rFonts w:cstheme="minorHAnsi"/>
                <w:sz w:val="18"/>
                <w:szCs w:val="18"/>
              </w:rPr>
              <w:t>catastrophes</w:t>
            </w:r>
            <w:r w:rsidRPr="00BD2168">
              <w:rPr>
                <w:rFonts w:cstheme="minorHAnsi"/>
                <w:spacing w:val="1"/>
                <w:sz w:val="18"/>
                <w:szCs w:val="18"/>
              </w:rPr>
              <w:t xml:space="preserve"> </w:t>
            </w:r>
            <w:r w:rsidRPr="00BD2168">
              <w:rPr>
                <w:rFonts w:cstheme="minorHAnsi"/>
                <w:sz w:val="18"/>
                <w:szCs w:val="18"/>
              </w:rPr>
              <w:t>afin</w:t>
            </w:r>
            <w:r w:rsidRPr="00BD2168">
              <w:rPr>
                <w:rFonts w:cstheme="minorHAnsi"/>
                <w:spacing w:val="1"/>
                <w:sz w:val="18"/>
                <w:szCs w:val="18"/>
              </w:rPr>
              <w:t xml:space="preserve"> </w:t>
            </w:r>
            <w:r w:rsidRPr="00BD2168">
              <w:rPr>
                <w:rFonts w:cstheme="minorHAnsi"/>
                <w:sz w:val="18"/>
                <w:szCs w:val="18"/>
              </w:rPr>
              <w:t>d'améliorer</w:t>
            </w:r>
            <w:r w:rsidRPr="00BD2168">
              <w:rPr>
                <w:rFonts w:cstheme="minorHAnsi"/>
                <w:spacing w:val="1"/>
                <w:sz w:val="18"/>
                <w:szCs w:val="18"/>
              </w:rPr>
              <w:t xml:space="preserve"> </w:t>
            </w:r>
            <w:r w:rsidRPr="00BD2168">
              <w:rPr>
                <w:rFonts w:cstheme="minorHAnsi"/>
                <w:sz w:val="18"/>
                <w:szCs w:val="18"/>
              </w:rPr>
              <w:t>la</w:t>
            </w:r>
            <w:r w:rsidRPr="00BD2168">
              <w:rPr>
                <w:rFonts w:cstheme="minorHAnsi"/>
                <w:spacing w:val="-47"/>
                <w:sz w:val="18"/>
                <w:szCs w:val="18"/>
              </w:rPr>
              <w:t xml:space="preserve"> </w:t>
            </w:r>
            <w:r w:rsidRPr="00BD2168">
              <w:rPr>
                <w:rFonts w:cstheme="minorHAnsi"/>
                <w:sz w:val="18"/>
                <w:szCs w:val="18"/>
              </w:rPr>
              <w:t>planification</w:t>
            </w:r>
            <w:r w:rsidRPr="00BD2168">
              <w:rPr>
                <w:rFonts w:cstheme="minorHAnsi"/>
                <w:spacing w:val="26"/>
                <w:sz w:val="18"/>
                <w:szCs w:val="18"/>
              </w:rPr>
              <w:t xml:space="preserve"> </w:t>
            </w:r>
            <w:r w:rsidRPr="00BD2168">
              <w:rPr>
                <w:rFonts w:cstheme="minorHAnsi"/>
                <w:sz w:val="18"/>
                <w:szCs w:val="18"/>
              </w:rPr>
              <w:t>et</w:t>
            </w:r>
            <w:r w:rsidRPr="00BD2168">
              <w:rPr>
                <w:rFonts w:cstheme="minorHAnsi"/>
                <w:spacing w:val="27"/>
                <w:sz w:val="18"/>
                <w:szCs w:val="18"/>
              </w:rPr>
              <w:t xml:space="preserve"> </w:t>
            </w:r>
            <w:r w:rsidRPr="00BD2168">
              <w:rPr>
                <w:rFonts w:cstheme="minorHAnsi"/>
                <w:sz w:val="18"/>
                <w:szCs w:val="18"/>
              </w:rPr>
              <w:t>la</w:t>
            </w:r>
            <w:r w:rsidRPr="00BD2168">
              <w:rPr>
                <w:rFonts w:cstheme="minorHAnsi"/>
                <w:spacing w:val="26"/>
                <w:sz w:val="18"/>
                <w:szCs w:val="18"/>
              </w:rPr>
              <w:t xml:space="preserve"> </w:t>
            </w:r>
            <w:r w:rsidRPr="00BD2168">
              <w:rPr>
                <w:rFonts w:cstheme="minorHAnsi"/>
                <w:sz w:val="18"/>
                <w:szCs w:val="18"/>
              </w:rPr>
              <w:t>préparation</w:t>
            </w:r>
            <w:r w:rsidRPr="00BD2168">
              <w:rPr>
                <w:rFonts w:cstheme="minorHAnsi"/>
                <w:spacing w:val="26"/>
                <w:sz w:val="18"/>
                <w:szCs w:val="18"/>
              </w:rPr>
              <w:t xml:space="preserve"> </w:t>
            </w:r>
            <w:r w:rsidRPr="00BD2168">
              <w:rPr>
                <w:rFonts w:cstheme="minorHAnsi"/>
                <w:sz w:val="18"/>
                <w:szCs w:val="18"/>
              </w:rPr>
              <w:t>aux catastrophes</w:t>
            </w:r>
          </w:p>
        </w:tc>
        <w:tc>
          <w:tcPr>
            <w:tcW w:w="2595" w:type="dxa"/>
            <w:vAlign w:val="center"/>
          </w:tcPr>
          <w:p w14:paraId="4046692F" w14:textId="77777777" w:rsidR="00BA767B" w:rsidRPr="00BD2168" w:rsidRDefault="00BA767B" w:rsidP="00CF11CD">
            <w:pPr>
              <w:spacing w:after="0"/>
              <w:rPr>
                <w:rFonts w:cstheme="minorHAnsi"/>
                <w:sz w:val="18"/>
                <w:szCs w:val="18"/>
              </w:rPr>
            </w:pPr>
            <w:r w:rsidRPr="00BD2168">
              <w:rPr>
                <w:rFonts w:cstheme="minorHAnsi"/>
                <w:b/>
                <w:bCs/>
                <w:sz w:val="18"/>
                <w:szCs w:val="18"/>
              </w:rPr>
              <w:t>Indicateur</w:t>
            </w:r>
            <w:r w:rsidRPr="00BD2168">
              <w:rPr>
                <w:rFonts w:cstheme="minorHAnsi"/>
                <w:b/>
                <w:bCs/>
                <w:spacing w:val="-5"/>
                <w:sz w:val="18"/>
                <w:szCs w:val="18"/>
              </w:rPr>
              <w:t xml:space="preserve"> </w:t>
            </w:r>
            <w:r w:rsidRPr="00BD2168">
              <w:rPr>
                <w:rFonts w:cstheme="minorHAnsi"/>
                <w:b/>
                <w:bCs/>
                <w:sz w:val="18"/>
                <w:szCs w:val="18"/>
              </w:rPr>
              <w:t>1.1</w:t>
            </w:r>
            <w:r w:rsidRPr="00BD2168">
              <w:rPr>
                <w:rFonts w:cstheme="minorHAnsi"/>
                <w:sz w:val="18"/>
                <w:szCs w:val="18"/>
              </w:rPr>
              <w:t>.</w:t>
            </w:r>
            <w:r w:rsidRPr="00BD2168">
              <w:rPr>
                <w:rFonts w:cstheme="minorHAnsi"/>
                <w:spacing w:val="-4"/>
                <w:sz w:val="18"/>
                <w:szCs w:val="18"/>
              </w:rPr>
              <w:t xml:space="preserve"> </w:t>
            </w:r>
            <w:r w:rsidRPr="00BD2168">
              <w:rPr>
                <w:rFonts w:cstheme="minorHAnsi"/>
                <w:sz w:val="18"/>
                <w:szCs w:val="18"/>
              </w:rPr>
              <w:t>:</w:t>
            </w:r>
            <w:r w:rsidRPr="00BD2168">
              <w:rPr>
                <w:rFonts w:cstheme="minorHAnsi"/>
                <w:spacing w:val="-6"/>
                <w:sz w:val="18"/>
                <w:szCs w:val="18"/>
              </w:rPr>
              <w:t xml:space="preserve"> </w:t>
            </w:r>
            <w:r w:rsidRPr="00BD2168">
              <w:rPr>
                <w:rFonts w:cstheme="minorHAnsi"/>
                <w:sz w:val="18"/>
                <w:szCs w:val="18"/>
              </w:rPr>
              <w:t>Pourcentage</w:t>
            </w:r>
            <w:r w:rsidRPr="00BD2168">
              <w:rPr>
                <w:rFonts w:cstheme="minorHAnsi"/>
                <w:spacing w:val="-3"/>
                <w:sz w:val="18"/>
                <w:szCs w:val="18"/>
              </w:rPr>
              <w:t xml:space="preserve"> </w:t>
            </w:r>
            <w:r w:rsidRPr="00BD2168">
              <w:rPr>
                <w:rFonts w:cstheme="minorHAnsi"/>
                <w:sz w:val="18"/>
                <w:szCs w:val="18"/>
              </w:rPr>
              <w:t>des</w:t>
            </w:r>
            <w:r w:rsidRPr="00BD2168">
              <w:rPr>
                <w:rFonts w:cstheme="minorHAnsi"/>
                <w:spacing w:val="-5"/>
                <w:sz w:val="18"/>
                <w:szCs w:val="18"/>
              </w:rPr>
              <w:t xml:space="preserve"> </w:t>
            </w:r>
            <w:r w:rsidRPr="00BD2168">
              <w:rPr>
                <w:rFonts w:cstheme="minorHAnsi"/>
                <w:sz w:val="18"/>
                <w:szCs w:val="18"/>
              </w:rPr>
              <w:t>membres des</w:t>
            </w:r>
            <w:r w:rsidRPr="00BD2168">
              <w:rPr>
                <w:rFonts w:cstheme="minorHAnsi"/>
                <w:spacing w:val="7"/>
                <w:sz w:val="18"/>
                <w:szCs w:val="18"/>
              </w:rPr>
              <w:t xml:space="preserve"> </w:t>
            </w:r>
            <w:r w:rsidRPr="00BD2168">
              <w:rPr>
                <w:rFonts w:cstheme="minorHAnsi"/>
                <w:sz w:val="18"/>
                <w:szCs w:val="18"/>
              </w:rPr>
              <w:t>plateformes</w:t>
            </w:r>
            <w:r w:rsidRPr="00BD2168">
              <w:rPr>
                <w:rFonts w:cstheme="minorHAnsi"/>
                <w:spacing w:val="6"/>
                <w:sz w:val="18"/>
                <w:szCs w:val="18"/>
              </w:rPr>
              <w:t xml:space="preserve"> </w:t>
            </w:r>
            <w:r w:rsidRPr="00BD2168">
              <w:rPr>
                <w:rFonts w:cstheme="minorHAnsi"/>
                <w:sz w:val="18"/>
                <w:szCs w:val="18"/>
              </w:rPr>
              <w:t>régionales</w:t>
            </w:r>
            <w:r w:rsidRPr="00BD2168">
              <w:rPr>
                <w:rFonts w:cstheme="minorHAnsi"/>
                <w:spacing w:val="4"/>
                <w:sz w:val="18"/>
                <w:szCs w:val="18"/>
              </w:rPr>
              <w:t xml:space="preserve"> </w:t>
            </w:r>
            <w:r w:rsidRPr="00BD2168">
              <w:rPr>
                <w:rFonts w:cstheme="minorHAnsi"/>
                <w:sz w:val="18"/>
                <w:szCs w:val="18"/>
              </w:rPr>
              <w:t>et</w:t>
            </w:r>
            <w:r w:rsidRPr="00BD2168">
              <w:rPr>
                <w:rFonts w:cstheme="minorHAnsi"/>
                <w:spacing w:val="5"/>
                <w:sz w:val="18"/>
                <w:szCs w:val="18"/>
              </w:rPr>
              <w:t xml:space="preserve"> </w:t>
            </w:r>
            <w:r w:rsidRPr="00BD2168">
              <w:rPr>
                <w:rFonts w:cstheme="minorHAnsi"/>
                <w:sz w:val="18"/>
                <w:szCs w:val="18"/>
              </w:rPr>
              <w:t>locales</w:t>
            </w:r>
            <w:r w:rsidRPr="00BD2168">
              <w:rPr>
                <w:rFonts w:cstheme="minorHAnsi"/>
                <w:spacing w:val="4"/>
                <w:sz w:val="18"/>
                <w:szCs w:val="18"/>
              </w:rPr>
              <w:t xml:space="preserve"> </w:t>
            </w:r>
            <w:r w:rsidRPr="00BD2168">
              <w:rPr>
                <w:rFonts w:cstheme="minorHAnsi"/>
                <w:sz w:val="18"/>
                <w:szCs w:val="18"/>
              </w:rPr>
              <w:t>de</w:t>
            </w:r>
            <w:r w:rsidRPr="00BD2168">
              <w:rPr>
                <w:rFonts w:cstheme="minorHAnsi"/>
                <w:spacing w:val="4"/>
                <w:sz w:val="18"/>
                <w:szCs w:val="18"/>
              </w:rPr>
              <w:t xml:space="preserve"> </w:t>
            </w:r>
            <w:r w:rsidRPr="00BD2168">
              <w:rPr>
                <w:rFonts w:cstheme="minorHAnsi"/>
                <w:sz w:val="18"/>
                <w:szCs w:val="18"/>
              </w:rPr>
              <w:t>la région</w:t>
            </w:r>
            <w:r w:rsidRPr="00BD2168">
              <w:rPr>
                <w:rFonts w:cstheme="minorHAnsi"/>
                <w:spacing w:val="38"/>
                <w:sz w:val="18"/>
                <w:szCs w:val="18"/>
              </w:rPr>
              <w:t xml:space="preserve"> </w:t>
            </w:r>
            <w:r w:rsidRPr="00BD2168">
              <w:rPr>
                <w:rFonts w:cstheme="minorHAnsi"/>
                <w:sz w:val="18"/>
                <w:szCs w:val="18"/>
              </w:rPr>
              <w:t>des</w:t>
            </w:r>
            <w:r w:rsidRPr="00BD2168">
              <w:rPr>
                <w:rFonts w:cstheme="minorHAnsi"/>
                <w:spacing w:val="87"/>
                <w:sz w:val="18"/>
                <w:szCs w:val="18"/>
              </w:rPr>
              <w:t xml:space="preserve"> </w:t>
            </w:r>
            <w:r w:rsidRPr="00BD2168">
              <w:rPr>
                <w:rFonts w:cstheme="minorHAnsi"/>
                <w:sz w:val="18"/>
                <w:szCs w:val="18"/>
              </w:rPr>
              <w:t>Savanes</w:t>
            </w:r>
            <w:r w:rsidRPr="00BD2168">
              <w:rPr>
                <w:rFonts w:cstheme="minorHAnsi"/>
                <w:spacing w:val="86"/>
                <w:sz w:val="18"/>
                <w:szCs w:val="18"/>
              </w:rPr>
              <w:t xml:space="preserve"> </w:t>
            </w:r>
            <w:r w:rsidRPr="00BD2168">
              <w:rPr>
                <w:rFonts w:cstheme="minorHAnsi"/>
                <w:sz w:val="18"/>
                <w:szCs w:val="18"/>
              </w:rPr>
              <w:t>qui</w:t>
            </w:r>
            <w:r w:rsidRPr="00BD2168">
              <w:rPr>
                <w:rFonts w:cstheme="minorHAnsi"/>
                <w:spacing w:val="85"/>
                <w:sz w:val="18"/>
                <w:szCs w:val="18"/>
              </w:rPr>
              <w:t xml:space="preserve"> </w:t>
            </w:r>
            <w:r w:rsidRPr="00BD2168">
              <w:rPr>
                <w:rFonts w:cstheme="minorHAnsi"/>
                <w:sz w:val="18"/>
                <w:szCs w:val="18"/>
              </w:rPr>
              <w:t>ont</w:t>
            </w:r>
            <w:r w:rsidRPr="00BD2168">
              <w:rPr>
                <w:rFonts w:cstheme="minorHAnsi"/>
                <w:spacing w:val="90"/>
                <w:sz w:val="18"/>
                <w:szCs w:val="18"/>
              </w:rPr>
              <w:t xml:space="preserve"> </w:t>
            </w:r>
            <w:r w:rsidRPr="00BD2168">
              <w:rPr>
                <w:rFonts w:cstheme="minorHAnsi"/>
                <w:sz w:val="18"/>
                <w:szCs w:val="18"/>
              </w:rPr>
              <w:t>acquis</w:t>
            </w:r>
            <w:r w:rsidRPr="00BD2168">
              <w:rPr>
                <w:rFonts w:cstheme="minorHAnsi"/>
                <w:spacing w:val="87"/>
                <w:sz w:val="18"/>
                <w:szCs w:val="18"/>
              </w:rPr>
              <w:t xml:space="preserve"> </w:t>
            </w:r>
            <w:r w:rsidRPr="00BD2168">
              <w:rPr>
                <w:rFonts w:cstheme="minorHAnsi"/>
                <w:sz w:val="18"/>
                <w:szCs w:val="18"/>
              </w:rPr>
              <w:t>les connaissances</w:t>
            </w:r>
            <w:r w:rsidRPr="00BD2168">
              <w:rPr>
                <w:rFonts w:cstheme="minorHAnsi"/>
                <w:spacing w:val="5"/>
                <w:sz w:val="18"/>
                <w:szCs w:val="18"/>
              </w:rPr>
              <w:t xml:space="preserve"> </w:t>
            </w:r>
            <w:r w:rsidRPr="00BD2168">
              <w:rPr>
                <w:rFonts w:cstheme="minorHAnsi"/>
                <w:sz w:val="18"/>
                <w:szCs w:val="18"/>
              </w:rPr>
              <w:t>nécessaires</w:t>
            </w:r>
            <w:r w:rsidRPr="00BD2168">
              <w:rPr>
                <w:rFonts w:cstheme="minorHAnsi"/>
                <w:spacing w:val="4"/>
                <w:sz w:val="18"/>
                <w:szCs w:val="18"/>
              </w:rPr>
              <w:t xml:space="preserve"> </w:t>
            </w:r>
            <w:r w:rsidRPr="00BD2168">
              <w:rPr>
                <w:rFonts w:cstheme="minorHAnsi"/>
                <w:sz w:val="18"/>
                <w:szCs w:val="18"/>
              </w:rPr>
              <w:t>pour</w:t>
            </w:r>
            <w:r w:rsidRPr="00BD2168">
              <w:rPr>
                <w:rFonts w:cstheme="minorHAnsi"/>
                <w:spacing w:val="6"/>
                <w:sz w:val="18"/>
                <w:szCs w:val="18"/>
              </w:rPr>
              <w:t xml:space="preserve"> </w:t>
            </w:r>
            <w:r w:rsidRPr="00BD2168">
              <w:rPr>
                <w:rFonts w:cstheme="minorHAnsi"/>
                <w:sz w:val="18"/>
                <w:szCs w:val="18"/>
              </w:rPr>
              <w:t>intégrer</w:t>
            </w:r>
            <w:r w:rsidRPr="00BD2168">
              <w:rPr>
                <w:rFonts w:cstheme="minorHAnsi"/>
                <w:spacing w:val="6"/>
                <w:sz w:val="18"/>
                <w:szCs w:val="18"/>
              </w:rPr>
              <w:t xml:space="preserve"> </w:t>
            </w:r>
            <w:r w:rsidRPr="00BD2168">
              <w:rPr>
                <w:rFonts w:cstheme="minorHAnsi"/>
                <w:sz w:val="18"/>
                <w:szCs w:val="18"/>
              </w:rPr>
              <w:t>la gestion</w:t>
            </w:r>
            <w:r w:rsidRPr="00BD2168">
              <w:rPr>
                <w:rFonts w:cstheme="minorHAnsi"/>
                <w:spacing w:val="14"/>
                <w:sz w:val="18"/>
                <w:szCs w:val="18"/>
              </w:rPr>
              <w:t xml:space="preserve"> </w:t>
            </w:r>
            <w:r w:rsidRPr="00BD2168">
              <w:rPr>
                <w:rFonts w:cstheme="minorHAnsi"/>
                <w:sz w:val="18"/>
                <w:szCs w:val="18"/>
              </w:rPr>
              <w:t>des</w:t>
            </w:r>
            <w:r w:rsidRPr="00BD2168">
              <w:rPr>
                <w:rFonts w:cstheme="minorHAnsi"/>
                <w:spacing w:val="63"/>
                <w:sz w:val="18"/>
                <w:szCs w:val="18"/>
              </w:rPr>
              <w:t xml:space="preserve"> </w:t>
            </w:r>
            <w:r w:rsidRPr="00BD2168">
              <w:rPr>
                <w:rFonts w:cstheme="minorHAnsi"/>
                <w:sz w:val="18"/>
                <w:szCs w:val="18"/>
              </w:rPr>
              <w:t>risques</w:t>
            </w:r>
            <w:r w:rsidRPr="00BD2168">
              <w:rPr>
                <w:rFonts w:cstheme="minorHAnsi"/>
                <w:spacing w:val="65"/>
                <w:sz w:val="18"/>
                <w:szCs w:val="18"/>
              </w:rPr>
              <w:t xml:space="preserve"> </w:t>
            </w:r>
            <w:r w:rsidRPr="00BD2168">
              <w:rPr>
                <w:rFonts w:cstheme="minorHAnsi"/>
                <w:sz w:val="18"/>
                <w:szCs w:val="18"/>
              </w:rPr>
              <w:t>et</w:t>
            </w:r>
            <w:r w:rsidRPr="00BD2168">
              <w:rPr>
                <w:rFonts w:cstheme="minorHAnsi"/>
                <w:spacing w:val="64"/>
                <w:sz w:val="18"/>
                <w:szCs w:val="18"/>
              </w:rPr>
              <w:t xml:space="preserve"> </w:t>
            </w:r>
            <w:r w:rsidRPr="00BD2168">
              <w:rPr>
                <w:rFonts w:cstheme="minorHAnsi"/>
                <w:sz w:val="18"/>
                <w:szCs w:val="18"/>
              </w:rPr>
              <w:t>des</w:t>
            </w:r>
            <w:r w:rsidRPr="00BD2168">
              <w:rPr>
                <w:rFonts w:cstheme="minorHAnsi"/>
                <w:spacing w:val="65"/>
                <w:sz w:val="18"/>
                <w:szCs w:val="18"/>
              </w:rPr>
              <w:t xml:space="preserve"> </w:t>
            </w:r>
            <w:r w:rsidRPr="00BD2168">
              <w:rPr>
                <w:rFonts w:cstheme="minorHAnsi"/>
                <w:sz w:val="18"/>
                <w:szCs w:val="18"/>
              </w:rPr>
              <w:t>catastrophes dans</w:t>
            </w:r>
            <w:r w:rsidRPr="00BD2168">
              <w:rPr>
                <w:rFonts w:cstheme="minorHAnsi"/>
                <w:spacing w:val="-2"/>
                <w:sz w:val="18"/>
                <w:szCs w:val="18"/>
              </w:rPr>
              <w:t xml:space="preserve"> </w:t>
            </w:r>
            <w:r w:rsidRPr="00BD2168">
              <w:rPr>
                <w:rFonts w:cstheme="minorHAnsi"/>
                <w:sz w:val="18"/>
                <w:szCs w:val="18"/>
              </w:rPr>
              <w:t>les</w:t>
            </w:r>
            <w:r w:rsidRPr="00BD2168">
              <w:rPr>
                <w:rFonts w:cstheme="minorHAnsi"/>
                <w:spacing w:val="-1"/>
                <w:sz w:val="18"/>
                <w:szCs w:val="18"/>
              </w:rPr>
              <w:t xml:space="preserve"> </w:t>
            </w:r>
            <w:r w:rsidRPr="00BD2168">
              <w:rPr>
                <w:rFonts w:cstheme="minorHAnsi"/>
                <w:sz w:val="18"/>
                <w:szCs w:val="18"/>
              </w:rPr>
              <w:t>plans</w:t>
            </w:r>
            <w:r w:rsidRPr="00BD2168">
              <w:rPr>
                <w:rFonts w:cstheme="minorHAnsi"/>
                <w:spacing w:val="-2"/>
                <w:sz w:val="18"/>
                <w:szCs w:val="18"/>
              </w:rPr>
              <w:t xml:space="preserve"> </w:t>
            </w:r>
            <w:r w:rsidRPr="00BD2168">
              <w:rPr>
                <w:rFonts w:cstheme="minorHAnsi"/>
                <w:sz w:val="18"/>
                <w:szCs w:val="18"/>
              </w:rPr>
              <w:t>de</w:t>
            </w:r>
            <w:r w:rsidRPr="00BD2168">
              <w:rPr>
                <w:rFonts w:cstheme="minorHAnsi"/>
                <w:spacing w:val="-4"/>
                <w:sz w:val="18"/>
                <w:szCs w:val="18"/>
              </w:rPr>
              <w:t xml:space="preserve"> </w:t>
            </w:r>
            <w:r w:rsidRPr="00BD2168">
              <w:rPr>
                <w:rFonts w:cstheme="minorHAnsi"/>
                <w:sz w:val="18"/>
                <w:szCs w:val="18"/>
              </w:rPr>
              <w:t>développement</w:t>
            </w:r>
            <w:r w:rsidRPr="00BD2168">
              <w:rPr>
                <w:rFonts w:cstheme="minorHAnsi"/>
                <w:spacing w:val="-1"/>
                <w:sz w:val="18"/>
                <w:szCs w:val="18"/>
              </w:rPr>
              <w:t xml:space="preserve"> </w:t>
            </w:r>
            <w:r w:rsidRPr="00BD2168">
              <w:rPr>
                <w:rFonts w:cstheme="minorHAnsi"/>
                <w:sz w:val="18"/>
                <w:szCs w:val="18"/>
              </w:rPr>
              <w:t>locaux</w:t>
            </w:r>
          </w:p>
        </w:tc>
        <w:tc>
          <w:tcPr>
            <w:tcW w:w="1294" w:type="dxa"/>
            <w:vAlign w:val="center"/>
          </w:tcPr>
          <w:p w14:paraId="683E129A" w14:textId="45FD5A3C" w:rsidR="00BA767B" w:rsidRPr="00BD2168" w:rsidRDefault="00CF11CD" w:rsidP="00CF11CD">
            <w:pPr>
              <w:jc w:val="center"/>
              <w:rPr>
                <w:rFonts w:cstheme="minorHAnsi"/>
                <w:sz w:val="18"/>
                <w:szCs w:val="18"/>
              </w:rPr>
            </w:pPr>
            <w:r>
              <w:rPr>
                <w:rFonts w:cstheme="minorHAnsi"/>
                <w:sz w:val="18"/>
                <w:szCs w:val="18"/>
              </w:rPr>
              <w:t>-</w:t>
            </w:r>
          </w:p>
        </w:tc>
        <w:tc>
          <w:tcPr>
            <w:tcW w:w="1649" w:type="dxa"/>
            <w:vAlign w:val="center"/>
          </w:tcPr>
          <w:p w14:paraId="305C98AE" w14:textId="77777777" w:rsidR="00BA767B" w:rsidRPr="00BD2168" w:rsidRDefault="00BA767B" w:rsidP="00CF11CD">
            <w:pPr>
              <w:jc w:val="center"/>
              <w:rPr>
                <w:rFonts w:cstheme="minorHAnsi"/>
                <w:sz w:val="18"/>
                <w:szCs w:val="18"/>
              </w:rPr>
            </w:pPr>
            <w:r w:rsidRPr="00BD2168">
              <w:rPr>
                <w:rFonts w:cstheme="minorHAnsi"/>
                <w:sz w:val="18"/>
                <w:szCs w:val="18"/>
              </w:rPr>
              <w:t>100</w:t>
            </w:r>
          </w:p>
        </w:tc>
        <w:tc>
          <w:tcPr>
            <w:tcW w:w="1418" w:type="dxa"/>
            <w:vAlign w:val="center"/>
          </w:tcPr>
          <w:p w14:paraId="6B5A12EA" w14:textId="32C0756E" w:rsidR="00BA767B" w:rsidRPr="00BD2168" w:rsidRDefault="00CF11CD" w:rsidP="00CF11CD">
            <w:pPr>
              <w:jc w:val="center"/>
              <w:rPr>
                <w:rFonts w:cstheme="minorHAnsi"/>
                <w:sz w:val="18"/>
                <w:szCs w:val="18"/>
              </w:rPr>
            </w:pPr>
            <w:r>
              <w:rPr>
                <w:rFonts w:cstheme="minorHAnsi"/>
                <w:sz w:val="18"/>
                <w:szCs w:val="18"/>
              </w:rPr>
              <w:t>29</w:t>
            </w:r>
          </w:p>
        </w:tc>
      </w:tr>
      <w:tr w:rsidR="00BA767B" w:rsidRPr="00BD2168" w14:paraId="27139A74" w14:textId="77777777" w:rsidTr="00CF11CD">
        <w:trPr>
          <w:jc w:val="center"/>
        </w:trPr>
        <w:tc>
          <w:tcPr>
            <w:tcW w:w="2269" w:type="dxa"/>
            <w:vMerge/>
            <w:vAlign w:val="center"/>
          </w:tcPr>
          <w:p w14:paraId="5419238A" w14:textId="77777777" w:rsidR="00BA767B" w:rsidRPr="00BD2168" w:rsidRDefault="00BA767B" w:rsidP="005B3570">
            <w:pPr>
              <w:rPr>
                <w:rFonts w:cstheme="minorHAnsi"/>
                <w:sz w:val="18"/>
                <w:szCs w:val="18"/>
              </w:rPr>
            </w:pPr>
          </w:p>
        </w:tc>
        <w:tc>
          <w:tcPr>
            <w:tcW w:w="2595" w:type="dxa"/>
            <w:vAlign w:val="center"/>
          </w:tcPr>
          <w:p w14:paraId="63754BDC" w14:textId="77777777" w:rsidR="00BA767B" w:rsidRPr="00BD2168" w:rsidRDefault="00BA767B" w:rsidP="005B3570">
            <w:pPr>
              <w:pStyle w:val="TableParagraph"/>
              <w:rPr>
                <w:rFonts w:asciiTheme="minorHAnsi" w:hAnsiTheme="minorHAnsi" w:cstheme="minorHAnsi"/>
                <w:sz w:val="18"/>
                <w:szCs w:val="18"/>
              </w:rPr>
            </w:pPr>
            <w:r w:rsidRPr="00BD2168">
              <w:rPr>
                <w:rFonts w:asciiTheme="minorHAnsi" w:hAnsiTheme="minorHAnsi" w:cstheme="minorHAnsi"/>
                <w:b/>
                <w:bCs/>
                <w:sz w:val="18"/>
                <w:szCs w:val="18"/>
              </w:rPr>
              <w:t>Indicateur</w:t>
            </w:r>
            <w:r w:rsidRPr="00BD2168">
              <w:rPr>
                <w:rFonts w:asciiTheme="minorHAnsi" w:hAnsiTheme="minorHAnsi" w:cstheme="minorHAnsi"/>
                <w:b/>
                <w:bCs/>
                <w:spacing w:val="-1"/>
                <w:sz w:val="18"/>
                <w:szCs w:val="18"/>
              </w:rPr>
              <w:t xml:space="preserve"> </w:t>
            </w:r>
            <w:r w:rsidRPr="00BD2168">
              <w:rPr>
                <w:rFonts w:asciiTheme="minorHAnsi" w:hAnsiTheme="minorHAnsi" w:cstheme="minorHAnsi"/>
                <w:b/>
                <w:bCs/>
                <w:sz w:val="18"/>
                <w:szCs w:val="18"/>
              </w:rPr>
              <w:t>1.2</w:t>
            </w:r>
            <w:r w:rsidRPr="00BD2168">
              <w:rPr>
                <w:rFonts w:asciiTheme="minorHAnsi" w:hAnsiTheme="minorHAnsi" w:cstheme="minorHAnsi"/>
                <w:spacing w:val="-1"/>
                <w:sz w:val="18"/>
                <w:szCs w:val="18"/>
              </w:rPr>
              <w:t xml:space="preserve"> </w:t>
            </w:r>
            <w:r w:rsidRPr="00BD2168">
              <w:rPr>
                <w:rFonts w:asciiTheme="minorHAnsi" w:hAnsiTheme="minorHAnsi" w:cstheme="minorHAnsi"/>
                <w:sz w:val="18"/>
                <w:szCs w:val="18"/>
              </w:rPr>
              <w:t>:</w:t>
            </w:r>
            <w:r w:rsidRPr="00BD2168">
              <w:rPr>
                <w:rFonts w:asciiTheme="minorHAnsi" w:hAnsiTheme="minorHAnsi" w:cstheme="minorHAnsi"/>
                <w:spacing w:val="-1"/>
                <w:sz w:val="18"/>
                <w:szCs w:val="18"/>
              </w:rPr>
              <w:t xml:space="preserve"> </w:t>
            </w:r>
            <w:r w:rsidRPr="00BD2168">
              <w:rPr>
                <w:rFonts w:asciiTheme="minorHAnsi" w:hAnsiTheme="minorHAnsi" w:cstheme="minorHAnsi"/>
                <w:sz w:val="18"/>
                <w:szCs w:val="18"/>
              </w:rPr>
              <w:t>Nombre</w:t>
            </w:r>
            <w:r w:rsidRPr="00BD2168">
              <w:rPr>
                <w:rFonts w:asciiTheme="minorHAnsi" w:hAnsiTheme="minorHAnsi" w:cstheme="minorHAnsi"/>
                <w:spacing w:val="-1"/>
                <w:sz w:val="18"/>
                <w:szCs w:val="18"/>
              </w:rPr>
              <w:t xml:space="preserve"> </w:t>
            </w:r>
            <w:r w:rsidRPr="00BD2168">
              <w:rPr>
                <w:rFonts w:asciiTheme="minorHAnsi" w:hAnsiTheme="minorHAnsi" w:cstheme="minorHAnsi"/>
                <w:sz w:val="18"/>
                <w:szCs w:val="18"/>
              </w:rPr>
              <w:t>de</w:t>
            </w:r>
            <w:r w:rsidRPr="00BD2168">
              <w:rPr>
                <w:rFonts w:asciiTheme="minorHAnsi" w:hAnsiTheme="minorHAnsi" w:cstheme="minorHAnsi"/>
                <w:spacing w:val="-2"/>
                <w:sz w:val="18"/>
                <w:szCs w:val="18"/>
              </w:rPr>
              <w:t xml:space="preserve"> </w:t>
            </w:r>
            <w:r w:rsidRPr="00BD2168">
              <w:rPr>
                <w:rFonts w:asciiTheme="minorHAnsi" w:hAnsiTheme="minorHAnsi" w:cstheme="minorHAnsi"/>
                <w:sz w:val="18"/>
                <w:szCs w:val="18"/>
              </w:rPr>
              <w:t>cartes</w:t>
            </w:r>
            <w:r w:rsidRPr="00BD2168">
              <w:rPr>
                <w:rFonts w:asciiTheme="minorHAnsi" w:hAnsiTheme="minorHAnsi" w:cstheme="minorHAnsi"/>
                <w:spacing w:val="-3"/>
                <w:sz w:val="18"/>
                <w:szCs w:val="18"/>
              </w:rPr>
              <w:t xml:space="preserve"> </w:t>
            </w:r>
            <w:r w:rsidRPr="00BD2168">
              <w:rPr>
                <w:rFonts w:asciiTheme="minorHAnsi" w:hAnsiTheme="minorHAnsi" w:cstheme="minorHAnsi"/>
                <w:sz w:val="18"/>
                <w:szCs w:val="18"/>
              </w:rPr>
              <w:t>de vulnérabilité aux risques produites pour</w:t>
            </w:r>
            <w:r w:rsidRPr="00BD2168">
              <w:rPr>
                <w:rFonts w:asciiTheme="minorHAnsi" w:hAnsiTheme="minorHAnsi" w:cstheme="minorHAnsi"/>
                <w:spacing w:val="-47"/>
                <w:sz w:val="18"/>
                <w:szCs w:val="18"/>
              </w:rPr>
              <w:t xml:space="preserve"> </w:t>
            </w:r>
            <w:r w:rsidRPr="00BD2168">
              <w:rPr>
                <w:rFonts w:asciiTheme="minorHAnsi" w:hAnsiTheme="minorHAnsi" w:cstheme="minorHAnsi"/>
                <w:sz w:val="18"/>
                <w:szCs w:val="18"/>
              </w:rPr>
              <w:t>les</w:t>
            </w:r>
            <w:r w:rsidRPr="00BD2168">
              <w:rPr>
                <w:rFonts w:asciiTheme="minorHAnsi" w:hAnsiTheme="minorHAnsi" w:cstheme="minorHAnsi"/>
                <w:spacing w:val="-2"/>
                <w:sz w:val="18"/>
                <w:szCs w:val="18"/>
              </w:rPr>
              <w:t xml:space="preserve"> </w:t>
            </w:r>
            <w:r w:rsidRPr="00BD2168">
              <w:rPr>
                <w:rFonts w:asciiTheme="minorHAnsi" w:hAnsiTheme="minorHAnsi" w:cstheme="minorHAnsi"/>
                <w:sz w:val="18"/>
                <w:szCs w:val="18"/>
              </w:rPr>
              <w:t>municipalités</w:t>
            </w:r>
          </w:p>
        </w:tc>
        <w:tc>
          <w:tcPr>
            <w:tcW w:w="1294" w:type="dxa"/>
            <w:vAlign w:val="center"/>
          </w:tcPr>
          <w:p w14:paraId="25EC11E3" w14:textId="77777777" w:rsidR="00BA767B" w:rsidRPr="00BD2168" w:rsidRDefault="00BA767B" w:rsidP="00CF11CD">
            <w:pPr>
              <w:jc w:val="center"/>
              <w:rPr>
                <w:rFonts w:cstheme="minorHAnsi"/>
                <w:sz w:val="18"/>
                <w:szCs w:val="18"/>
              </w:rPr>
            </w:pPr>
            <w:r w:rsidRPr="00BD2168">
              <w:rPr>
                <w:rFonts w:cstheme="minorHAnsi"/>
                <w:sz w:val="18"/>
                <w:szCs w:val="18"/>
              </w:rPr>
              <w:t>0</w:t>
            </w:r>
          </w:p>
        </w:tc>
        <w:tc>
          <w:tcPr>
            <w:tcW w:w="1649" w:type="dxa"/>
            <w:vAlign w:val="center"/>
          </w:tcPr>
          <w:p w14:paraId="6C76F892" w14:textId="77777777" w:rsidR="00BA767B" w:rsidRPr="00BD2168" w:rsidRDefault="00BA767B" w:rsidP="00CF11CD">
            <w:pPr>
              <w:jc w:val="center"/>
              <w:rPr>
                <w:rFonts w:cstheme="minorHAnsi"/>
                <w:sz w:val="18"/>
                <w:szCs w:val="18"/>
              </w:rPr>
            </w:pPr>
            <w:r w:rsidRPr="00BD2168">
              <w:rPr>
                <w:rFonts w:cstheme="minorHAnsi"/>
                <w:sz w:val="18"/>
                <w:szCs w:val="18"/>
              </w:rPr>
              <w:t>3</w:t>
            </w:r>
          </w:p>
        </w:tc>
        <w:tc>
          <w:tcPr>
            <w:tcW w:w="1418" w:type="dxa"/>
            <w:vAlign w:val="center"/>
          </w:tcPr>
          <w:p w14:paraId="2B2AE157" w14:textId="71F7EA7E" w:rsidR="00BA767B" w:rsidRPr="00BD2168" w:rsidRDefault="00CF11CD" w:rsidP="00CF11CD">
            <w:pPr>
              <w:jc w:val="center"/>
              <w:rPr>
                <w:rFonts w:cstheme="minorHAnsi"/>
                <w:sz w:val="18"/>
                <w:szCs w:val="18"/>
              </w:rPr>
            </w:pPr>
            <w:r>
              <w:rPr>
                <w:rFonts w:cstheme="minorHAnsi"/>
                <w:sz w:val="18"/>
                <w:szCs w:val="18"/>
              </w:rPr>
              <w:t>3</w:t>
            </w:r>
          </w:p>
        </w:tc>
      </w:tr>
      <w:tr w:rsidR="00BA767B" w:rsidRPr="00BD2168" w14:paraId="2BDB26E5" w14:textId="77777777" w:rsidTr="00CF11CD">
        <w:trPr>
          <w:jc w:val="center"/>
        </w:trPr>
        <w:tc>
          <w:tcPr>
            <w:tcW w:w="2269" w:type="dxa"/>
            <w:vMerge/>
            <w:vAlign w:val="center"/>
          </w:tcPr>
          <w:p w14:paraId="3619116F" w14:textId="77777777" w:rsidR="00BA767B" w:rsidRPr="00BD2168" w:rsidRDefault="00BA767B" w:rsidP="005B3570">
            <w:pPr>
              <w:rPr>
                <w:rFonts w:cstheme="minorHAnsi"/>
                <w:sz w:val="18"/>
                <w:szCs w:val="18"/>
              </w:rPr>
            </w:pPr>
          </w:p>
        </w:tc>
        <w:tc>
          <w:tcPr>
            <w:tcW w:w="2595" w:type="dxa"/>
            <w:vAlign w:val="center"/>
          </w:tcPr>
          <w:p w14:paraId="7ABE9920" w14:textId="77777777" w:rsidR="00BA767B" w:rsidRPr="00BD2168" w:rsidRDefault="00BA767B" w:rsidP="005B3570">
            <w:pPr>
              <w:pStyle w:val="TableParagraph"/>
              <w:tabs>
                <w:tab w:val="left" w:pos="1262"/>
              </w:tabs>
              <w:spacing w:before="33"/>
              <w:ind w:right="87"/>
              <w:rPr>
                <w:rFonts w:asciiTheme="minorHAnsi" w:hAnsiTheme="minorHAnsi" w:cstheme="minorHAnsi"/>
                <w:sz w:val="18"/>
                <w:szCs w:val="18"/>
              </w:rPr>
            </w:pPr>
            <w:r w:rsidRPr="00BD2168">
              <w:rPr>
                <w:rFonts w:asciiTheme="minorHAnsi" w:hAnsiTheme="minorHAnsi" w:cstheme="minorHAnsi"/>
                <w:b/>
                <w:bCs/>
                <w:sz w:val="18"/>
                <w:szCs w:val="18"/>
              </w:rPr>
              <w:t>Indicateur</w:t>
            </w:r>
            <w:r w:rsidRPr="00BD2168">
              <w:rPr>
                <w:rFonts w:asciiTheme="minorHAnsi" w:hAnsiTheme="minorHAnsi" w:cstheme="minorHAnsi"/>
                <w:b/>
                <w:bCs/>
                <w:spacing w:val="5"/>
                <w:sz w:val="18"/>
                <w:szCs w:val="18"/>
              </w:rPr>
              <w:t xml:space="preserve"> </w:t>
            </w:r>
            <w:r w:rsidRPr="00BD2168">
              <w:rPr>
                <w:rFonts w:asciiTheme="minorHAnsi" w:hAnsiTheme="minorHAnsi" w:cstheme="minorHAnsi"/>
                <w:b/>
                <w:bCs/>
                <w:sz w:val="18"/>
                <w:szCs w:val="18"/>
              </w:rPr>
              <w:t>1.3</w:t>
            </w:r>
            <w:r w:rsidRPr="00BD2168">
              <w:rPr>
                <w:rFonts w:asciiTheme="minorHAnsi" w:hAnsiTheme="minorHAnsi" w:cstheme="minorHAnsi"/>
                <w:spacing w:val="6"/>
                <w:sz w:val="18"/>
                <w:szCs w:val="18"/>
              </w:rPr>
              <w:t xml:space="preserve"> </w:t>
            </w:r>
            <w:r w:rsidRPr="00BD2168">
              <w:rPr>
                <w:rFonts w:asciiTheme="minorHAnsi" w:hAnsiTheme="minorHAnsi" w:cstheme="minorHAnsi"/>
                <w:sz w:val="18"/>
                <w:szCs w:val="18"/>
              </w:rPr>
              <w:t>:</w:t>
            </w:r>
            <w:r w:rsidRPr="00BD2168">
              <w:rPr>
                <w:rFonts w:asciiTheme="minorHAnsi" w:hAnsiTheme="minorHAnsi" w:cstheme="minorHAnsi"/>
                <w:spacing w:val="7"/>
                <w:sz w:val="18"/>
                <w:szCs w:val="18"/>
              </w:rPr>
              <w:t xml:space="preserve"> </w:t>
            </w:r>
            <w:r w:rsidRPr="00BD2168">
              <w:rPr>
                <w:rFonts w:asciiTheme="minorHAnsi" w:hAnsiTheme="minorHAnsi" w:cstheme="minorHAnsi"/>
                <w:sz w:val="18"/>
                <w:szCs w:val="18"/>
              </w:rPr>
              <w:t>Nombre</w:t>
            </w:r>
            <w:r w:rsidRPr="00BD2168">
              <w:rPr>
                <w:rFonts w:asciiTheme="minorHAnsi" w:hAnsiTheme="minorHAnsi" w:cstheme="minorHAnsi"/>
                <w:spacing w:val="6"/>
                <w:sz w:val="18"/>
                <w:szCs w:val="18"/>
              </w:rPr>
              <w:t xml:space="preserve"> </w:t>
            </w:r>
            <w:r w:rsidRPr="00BD2168">
              <w:rPr>
                <w:rFonts w:asciiTheme="minorHAnsi" w:hAnsiTheme="minorHAnsi" w:cstheme="minorHAnsi"/>
                <w:sz w:val="18"/>
                <w:szCs w:val="18"/>
              </w:rPr>
              <w:t>de</w:t>
            </w:r>
            <w:r w:rsidRPr="00BD2168">
              <w:rPr>
                <w:rFonts w:asciiTheme="minorHAnsi" w:hAnsiTheme="minorHAnsi" w:cstheme="minorHAnsi"/>
                <w:spacing w:val="3"/>
                <w:sz w:val="18"/>
                <w:szCs w:val="18"/>
              </w:rPr>
              <w:t xml:space="preserve"> </w:t>
            </w:r>
            <w:r w:rsidRPr="00BD2168">
              <w:rPr>
                <w:rFonts w:asciiTheme="minorHAnsi" w:hAnsiTheme="minorHAnsi" w:cstheme="minorHAnsi"/>
                <w:sz w:val="18"/>
                <w:szCs w:val="18"/>
              </w:rPr>
              <w:t>comités</w:t>
            </w:r>
            <w:r w:rsidRPr="00BD2168">
              <w:rPr>
                <w:rFonts w:asciiTheme="minorHAnsi" w:hAnsiTheme="minorHAnsi" w:cstheme="minorHAnsi"/>
                <w:spacing w:val="6"/>
                <w:sz w:val="18"/>
                <w:szCs w:val="18"/>
              </w:rPr>
              <w:t xml:space="preserve"> </w:t>
            </w:r>
            <w:r w:rsidRPr="00BD2168">
              <w:rPr>
                <w:rFonts w:asciiTheme="minorHAnsi" w:hAnsiTheme="minorHAnsi" w:cstheme="minorHAnsi"/>
                <w:sz w:val="18"/>
                <w:szCs w:val="18"/>
              </w:rPr>
              <w:t>locaux</w:t>
            </w:r>
            <w:r w:rsidRPr="00BD2168">
              <w:rPr>
                <w:rFonts w:asciiTheme="minorHAnsi" w:hAnsiTheme="minorHAnsi" w:cstheme="minorHAnsi"/>
                <w:spacing w:val="-47"/>
                <w:sz w:val="18"/>
                <w:szCs w:val="18"/>
              </w:rPr>
              <w:t xml:space="preserve"> </w:t>
            </w:r>
            <w:r w:rsidRPr="00BD2168">
              <w:rPr>
                <w:rFonts w:asciiTheme="minorHAnsi" w:hAnsiTheme="minorHAnsi" w:cstheme="minorHAnsi"/>
                <w:sz w:val="18"/>
                <w:szCs w:val="18"/>
              </w:rPr>
              <w:t>de surveillance opérationnels</w:t>
            </w:r>
          </w:p>
        </w:tc>
        <w:tc>
          <w:tcPr>
            <w:tcW w:w="1294" w:type="dxa"/>
            <w:vAlign w:val="center"/>
          </w:tcPr>
          <w:p w14:paraId="7D055D9A" w14:textId="77777777" w:rsidR="00BA767B" w:rsidRPr="00BD2168" w:rsidRDefault="00BA767B" w:rsidP="00CF11CD">
            <w:pPr>
              <w:jc w:val="center"/>
              <w:rPr>
                <w:rFonts w:cstheme="minorHAnsi"/>
                <w:sz w:val="18"/>
                <w:szCs w:val="18"/>
              </w:rPr>
            </w:pPr>
            <w:r w:rsidRPr="00BD2168">
              <w:rPr>
                <w:rFonts w:cstheme="minorHAnsi"/>
                <w:sz w:val="18"/>
                <w:szCs w:val="18"/>
              </w:rPr>
              <w:t>0</w:t>
            </w:r>
          </w:p>
        </w:tc>
        <w:tc>
          <w:tcPr>
            <w:tcW w:w="1649" w:type="dxa"/>
            <w:vAlign w:val="center"/>
          </w:tcPr>
          <w:p w14:paraId="51E4DC3F" w14:textId="77777777" w:rsidR="00BA767B" w:rsidRPr="00BD2168" w:rsidRDefault="00BA767B" w:rsidP="00CF11CD">
            <w:pPr>
              <w:jc w:val="center"/>
              <w:rPr>
                <w:rFonts w:cstheme="minorHAnsi"/>
                <w:sz w:val="18"/>
                <w:szCs w:val="18"/>
              </w:rPr>
            </w:pPr>
            <w:r w:rsidRPr="00BD2168">
              <w:rPr>
                <w:rFonts w:cstheme="minorHAnsi"/>
                <w:sz w:val="18"/>
                <w:szCs w:val="18"/>
              </w:rPr>
              <w:t>10</w:t>
            </w:r>
          </w:p>
        </w:tc>
        <w:tc>
          <w:tcPr>
            <w:tcW w:w="1418" w:type="dxa"/>
            <w:vAlign w:val="center"/>
          </w:tcPr>
          <w:p w14:paraId="53E24E1A" w14:textId="4EEBE5D9" w:rsidR="00BA767B" w:rsidRPr="00BD2168" w:rsidRDefault="00CF11CD" w:rsidP="00CF11CD">
            <w:pPr>
              <w:jc w:val="center"/>
              <w:rPr>
                <w:rFonts w:cstheme="minorHAnsi"/>
                <w:sz w:val="18"/>
                <w:szCs w:val="18"/>
              </w:rPr>
            </w:pPr>
            <w:r>
              <w:rPr>
                <w:rFonts w:cstheme="minorHAnsi"/>
                <w:sz w:val="18"/>
                <w:szCs w:val="18"/>
              </w:rPr>
              <w:t>7</w:t>
            </w:r>
          </w:p>
        </w:tc>
      </w:tr>
      <w:tr w:rsidR="00BA767B" w:rsidRPr="00BD2168" w14:paraId="6F4E7387" w14:textId="77777777" w:rsidTr="00C245CE">
        <w:trPr>
          <w:jc w:val="center"/>
        </w:trPr>
        <w:tc>
          <w:tcPr>
            <w:tcW w:w="2269" w:type="dxa"/>
            <w:vMerge w:val="restart"/>
            <w:vAlign w:val="center"/>
          </w:tcPr>
          <w:p w14:paraId="116FE4CE" w14:textId="77777777" w:rsidR="00BA767B" w:rsidRPr="00BD2168" w:rsidRDefault="00BA767B" w:rsidP="005B3570">
            <w:pPr>
              <w:rPr>
                <w:rFonts w:cstheme="minorHAnsi"/>
                <w:sz w:val="18"/>
                <w:szCs w:val="18"/>
              </w:rPr>
            </w:pPr>
            <w:r w:rsidRPr="00BD2168">
              <w:rPr>
                <w:rFonts w:cstheme="minorHAnsi"/>
                <w:b/>
                <w:bCs/>
                <w:sz w:val="18"/>
                <w:szCs w:val="18"/>
              </w:rPr>
              <w:t>Résultat</w:t>
            </w:r>
            <w:r w:rsidRPr="00BD2168">
              <w:rPr>
                <w:rFonts w:cstheme="minorHAnsi"/>
                <w:b/>
                <w:bCs/>
                <w:spacing w:val="-5"/>
                <w:sz w:val="18"/>
                <w:szCs w:val="18"/>
              </w:rPr>
              <w:t xml:space="preserve"> </w:t>
            </w:r>
            <w:r w:rsidRPr="00BD2168">
              <w:rPr>
                <w:rFonts w:cstheme="minorHAnsi"/>
                <w:b/>
                <w:bCs/>
                <w:sz w:val="18"/>
                <w:szCs w:val="18"/>
              </w:rPr>
              <w:t>2</w:t>
            </w:r>
            <w:r w:rsidRPr="00BD2168">
              <w:rPr>
                <w:rFonts w:cstheme="minorHAnsi"/>
                <w:spacing w:val="-3"/>
                <w:sz w:val="18"/>
                <w:szCs w:val="18"/>
              </w:rPr>
              <w:t xml:space="preserve"> </w:t>
            </w:r>
            <w:r w:rsidRPr="00BD2168">
              <w:rPr>
                <w:rFonts w:cstheme="minorHAnsi"/>
                <w:sz w:val="18"/>
                <w:szCs w:val="18"/>
              </w:rPr>
              <w:t>:</w:t>
            </w:r>
            <w:r w:rsidRPr="00BD2168">
              <w:rPr>
                <w:rFonts w:cstheme="minorHAnsi"/>
                <w:spacing w:val="-4"/>
                <w:sz w:val="18"/>
                <w:szCs w:val="18"/>
              </w:rPr>
              <w:t xml:space="preserve"> </w:t>
            </w:r>
            <w:r w:rsidRPr="00BD2168">
              <w:rPr>
                <w:rFonts w:cstheme="minorHAnsi"/>
                <w:sz w:val="18"/>
                <w:szCs w:val="18"/>
              </w:rPr>
              <w:t>Les</w:t>
            </w:r>
            <w:r w:rsidRPr="00BD2168">
              <w:rPr>
                <w:rFonts w:cstheme="minorHAnsi"/>
                <w:spacing w:val="-5"/>
                <w:sz w:val="18"/>
                <w:szCs w:val="18"/>
              </w:rPr>
              <w:t xml:space="preserve"> </w:t>
            </w:r>
            <w:r w:rsidRPr="00BD2168">
              <w:rPr>
                <w:rFonts w:cstheme="minorHAnsi"/>
                <w:sz w:val="18"/>
                <w:szCs w:val="18"/>
              </w:rPr>
              <w:t>communautés</w:t>
            </w:r>
            <w:r w:rsidRPr="00BD2168">
              <w:rPr>
                <w:rFonts w:cstheme="minorHAnsi"/>
                <w:spacing w:val="-3"/>
                <w:sz w:val="18"/>
                <w:szCs w:val="18"/>
              </w:rPr>
              <w:t xml:space="preserve"> </w:t>
            </w:r>
            <w:r w:rsidRPr="00BD2168">
              <w:rPr>
                <w:rFonts w:cstheme="minorHAnsi"/>
                <w:sz w:val="18"/>
                <w:szCs w:val="18"/>
              </w:rPr>
              <w:t>vulnérables</w:t>
            </w:r>
            <w:r w:rsidRPr="00BD2168">
              <w:rPr>
                <w:rFonts w:cstheme="minorHAnsi"/>
                <w:spacing w:val="-47"/>
                <w:sz w:val="18"/>
                <w:szCs w:val="18"/>
              </w:rPr>
              <w:t xml:space="preserve"> </w:t>
            </w:r>
            <w:r w:rsidRPr="00BD2168">
              <w:rPr>
                <w:rFonts w:cstheme="minorHAnsi"/>
                <w:sz w:val="18"/>
                <w:szCs w:val="18"/>
              </w:rPr>
              <w:t>de</w:t>
            </w:r>
            <w:r w:rsidRPr="00BD2168">
              <w:rPr>
                <w:rFonts w:cstheme="minorHAnsi"/>
                <w:spacing w:val="1"/>
                <w:sz w:val="18"/>
                <w:szCs w:val="18"/>
              </w:rPr>
              <w:t xml:space="preserve"> </w:t>
            </w:r>
            <w:r w:rsidRPr="00BD2168">
              <w:rPr>
                <w:rFonts w:cstheme="minorHAnsi"/>
                <w:sz w:val="18"/>
                <w:szCs w:val="18"/>
              </w:rPr>
              <w:t>trois</w:t>
            </w:r>
            <w:r w:rsidRPr="00BD2168">
              <w:rPr>
                <w:rFonts w:cstheme="minorHAnsi"/>
                <w:spacing w:val="1"/>
                <w:sz w:val="18"/>
                <w:szCs w:val="18"/>
              </w:rPr>
              <w:t xml:space="preserve"> </w:t>
            </w:r>
            <w:r w:rsidRPr="00BD2168">
              <w:rPr>
                <w:rFonts w:cstheme="minorHAnsi"/>
                <w:sz w:val="18"/>
                <w:szCs w:val="18"/>
              </w:rPr>
              <w:t>communes</w:t>
            </w:r>
            <w:r w:rsidRPr="00BD2168">
              <w:rPr>
                <w:rFonts w:cstheme="minorHAnsi"/>
                <w:spacing w:val="1"/>
                <w:sz w:val="18"/>
                <w:szCs w:val="18"/>
              </w:rPr>
              <w:t xml:space="preserve"> </w:t>
            </w:r>
            <w:r w:rsidRPr="00BD2168">
              <w:rPr>
                <w:rFonts w:cstheme="minorHAnsi"/>
                <w:sz w:val="18"/>
                <w:szCs w:val="18"/>
              </w:rPr>
              <w:t>de</w:t>
            </w:r>
            <w:r w:rsidRPr="00BD2168">
              <w:rPr>
                <w:rFonts w:cstheme="minorHAnsi"/>
                <w:spacing w:val="1"/>
                <w:sz w:val="18"/>
                <w:szCs w:val="18"/>
              </w:rPr>
              <w:t xml:space="preserve"> </w:t>
            </w:r>
            <w:r w:rsidRPr="00BD2168">
              <w:rPr>
                <w:rFonts w:cstheme="minorHAnsi"/>
                <w:sz w:val="18"/>
                <w:szCs w:val="18"/>
              </w:rPr>
              <w:t>la</w:t>
            </w:r>
            <w:r w:rsidRPr="00BD2168">
              <w:rPr>
                <w:rFonts w:cstheme="minorHAnsi"/>
                <w:spacing w:val="1"/>
                <w:sz w:val="18"/>
                <w:szCs w:val="18"/>
              </w:rPr>
              <w:t xml:space="preserve"> </w:t>
            </w:r>
            <w:r w:rsidRPr="00BD2168">
              <w:rPr>
                <w:rFonts w:cstheme="minorHAnsi"/>
                <w:sz w:val="18"/>
                <w:szCs w:val="18"/>
              </w:rPr>
              <w:t>région</w:t>
            </w:r>
            <w:r w:rsidRPr="00BD2168">
              <w:rPr>
                <w:rFonts w:cstheme="minorHAnsi"/>
                <w:spacing w:val="1"/>
                <w:sz w:val="18"/>
                <w:szCs w:val="18"/>
              </w:rPr>
              <w:t xml:space="preserve"> </w:t>
            </w:r>
            <w:r w:rsidRPr="00BD2168">
              <w:rPr>
                <w:rFonts w:cstheme="minorHAnsi"/>
                <w:sz w:val="18"/>
                <w:szCs w:val="18"/>
              </w:rPr>
              <w:t>des</w:t>
            </w:r>
            <w:r w:rsidRPr="00BD2168">
              <w:rPr>
                <w:rFonts w:cstheme="minorHAnsi"/>
                <w:spacing w:val="1"/>
                <w:sz w:val="18"/>
                <w:szCs w:val="18"/>
              </w:rPr>
              <w:t xml:space="preserve"> </w:t>
            </w:r>
            <w:r w:rsidRPr="00BD2168">
              <w:rPr>
                <w:rFonts w:cstheme="minorHAnsi"/>
                <w:sz w:val="18"/>
                <w:szCs w:val="18"/>
              </w:rPr>
              <w:t>Savanes</w:t>
            </w:r>
            <w:r w:rsidRPr="00BD2168">
              <w:rPr>
                <w:rFonts w:cstheme="minorHAnsi"/>
                <w:spacing w:val="1"/>
                <w:sz w:val="18"/>
                <w:szCs w:val="18"/>
              </w:rPr>
              <w:t xml:space="preserve"> </w:t>
            </w:r>
            <w:r w:rsidRPr="00BD2168">
              <w:rPr>
                <w:rFonts w:cstheme="minorHAnsi"/>
                <w:sz w:val="18"/>
                <w:szCs w:val="18"/>
              </w:rPr>
              <w:t>améliorent</w:t>
            </w:r>
            <w:r w:rsidRPr="00BD2168">
              <w:rPr>
                <w:rFonts w:cstheme="minorHAnsi"/>
                <w:spacing w:val="1"/>
                <w:sz w:val="18"/>
                <w:szCs w:val="18"/>
              </w:rPr>
              <w:t xml:space="preserve"> </w:t>
            </w:r>
            <w:r w:rsidRPr="00BD2168">
              <w:rPr>
                <w:rFonts w:cstheme="minorHAnsi"/>
                <w:sz w:val="18"/>
                <w:szCs w:val="18"/>
              </w:rPr>
              <w:t>leur</w:t>
            </w:r>
            <w:r w:rsidRPr="00BD2168">
              <w:rPr>
                <w:rFonts w:cstheme="minorHAnsi"/>
                <w:spacing w:val="1"/>
                <w:sz w:val="18"/>
                <w:szCs w:val="18"/>
              </w:rPr>
              <w:t xml:space="preserve"> </w:t>
            </w:r>
            <w:r w:rsidRPr="00BD2168">
              <w:rPr>
                <w:rFonts w:cstheme="minorHAnsi"/>
                <w:sz w:val="18"/>
                <w:szCs w:val="18"/>
              </w:rPr>
              <w:t>résilience</w:t>
            </w:r>
            <w:r w:rsidRPr="00BD2168">
              <w:rPr>
                <w:rFonts w:cstheme="minorHAnsi"/>
                <w:spacing w:val="1"/>
                <w:sz w:val="18"/>
                <w:szCs w:val="18"/>
              </w:rPr>
              <w:t xml:space="preserve"> </w:t>
            </w:r>
            <w:r w:rsidRPr="00BD2168">
              <w:rPr>
                <w:rFonts w:cstheme="minorHAnsi"/>
                <w:sz w:val="18"/>
                <w:szCs w:val="18"/>
              </w:rPr>
              <w:t>aux</w:t>
            </w:r>
            <w:r w:rsidRPr="00BD2168">
              <w:rPr>
                <w:rFonts w:cstheme="minorHAnsi"/>
                <w:spacing w:val="1"/>
                <w:sz w:val="18"/>
                <w:szCs w:val="18"/>
              </w:rPr>
              <w:t xml:space="preserve"> </w:t>
            </w:r>
            <w:r w:rsidRPr="00BD2168">
              <w:rPr>
                <w:rFonts w:cstheme="minorHAnsi"/>
                <w:sz w:val="18"/>
                <w:szCs w:val="18"/>
              </w:rPr>
              <w:t>catastrophes</w:t>
            </w:r>
            <w:r w:rsidRPr="00BD2168">
              <w:rPr>
                <w:rFonts w:cstheme="minorHAnsi"/>
                <w:spacing w:val="1"/>
                <w:sz w:val="18"/>
                <w:szCs w:val="18"/>
              </w:rPr>
              <w:t xml:space="preserve"> </w:t>
            </w:r>
            <w:r w:rsidRPr="00BD2168">
              <w:rPr>
                <w:rFonts w:cstheme="minorHAnsi"/>
                <w:sz w:val="18"/>
                <w:szCs w:val="18"/>
              </w:rPr>
              <w:t>et</w:t>
            </w:r>
            <w:r w:rsidRPr="00BD2168">
              <w:rPr>
                <w:rFonts w:cstheme="minorHAnsi"/>
                <w:spacing w:val="1"/>
                <w:sz w:val="18"/>
                <w:szCs w:val="18"/>
              </w:rPr>
              <w:t xml:space="preserve"> </w:t>
            </w:r>
            <w:r w:rsidRPr="00BD2168">
              <w:rPr>
                <w:rFonts w:cstheme="minorHAnsi"/>
                <w:sz w:val="18"/>
                <w:szCs w:val="18"/>
              </w:rPr>
              <w:t>leurs</w:t>
            </w:r>
            <w:r w:rsidRPr="00BD2168">
              <w:rPr>
                <w:rFonts w:cstheme="minorHAnsi"/>
                <w:spacing w:val="1"/>
                <w:sz w:val="18"/>
                <w:szCs w:val="18"/>
              </w:rPr>
              <w:t xml:space="preserve"> </w:t>
            </w:r>
            <w:r w:rsidRPr="00BD2168">
              <w:rPr>
                <w:rFonts w:cstheme="minorHAnsi"/>
                <w:sz w:val="18"/>
                <w:szCs w:val="18"/>
              </w:rPr>
              <w:t>capacités</w:t>
            </w:r>
            <w:r w:rsidRPr="00BD2168">
              <w:rPr>
                <w:rFonts w:cstheme="minorHAnsi"/>
                <w:spacing w:val="1"/>
                <w:sz w:val="18"/>
                <w:szCs w:val="18"/>
              </w:rPr>
              <w:t xml:space="preserve"> </w:t>
            </w:r>
            <w:r w:rsidRPr="00BD2168">
              <w:rPr>
                <w:rFonts w:cstheme="minorHAnsi"/>
                <w:sz w:val="18"/>
                <w:szCs w:val="18"/>
              </w:rPr>
              <w:t>de</w:t>
            </w:r>
            <w:r w:rsidRPr="00BD2168">
              <w:rPr>
                <w:rFonts w:cstheme="minorHAnsi"/>
                <w:spacing w:val="1"/>
                <w:sz w:val="18"/>
                <w:szCs w:val="18"/>
              </w:rPr>
              <w:t xml:space="preserve"> </w:t>
            </w:r>
            <w:r w:rsidRPr="00BD2168">
              <w:rPr>
                <w:rFonts w:cstheme="minorHAnsi"/>
                <w:sz w:val="18"/>
                <w:szCs w:val="18"/>
              </w:rPr>
              <w:t>relèvement</w:t>
            </w:r>
          </w:p>
        </w:tc>
        <w:tc>
          <w:tcPr>
            <w:tcW w:w="2595" w:type="dxa"/>
            <w:vAlign w:val="center"/>
          </w:tcPr>
          <w:p w14:paraId="0CA95C80" w14:textId="77777777" w:rsidR="00BA767B" w:rsidRPr="00BD2168" w:rsidRDefault="00BA767B" w:rsidP="00CF11CD">
            <w:pPr>
              <w:spacing w:after="0"/>
              <w:rPr>
                <w:rFonts w:cstheme="minorHAnsi"/>
                <w:sz w:val="18"/>
                <w:szCs w:val="18"/>
              </w:rPr>
            </w:pPr>
            <w:r w:rsidRPr="00BD2168">
              <w:rPr>
                <w:rFonts w:cstheme="minorHAnsi"/>
                <w:b/>
                <w:bCs/>
                <w:sz w:val="18"/>
                <w:szCs w:val="18"/>
              </w:rPr>
              <w:t>Indicateur</w:t>
            </w:r>
            <w:r w:rsidRPr="00BD2168">
              <w:rPr>
                <w:rFonts w:cstheme="minorHAnsi"/>
                <w:b/>
                <w:bCs/>
                <w:spacing w:val="-8"/>
                <w:sz w:val="18"/>
                <w:szCs w:val="18"/>
              </w:rPr>
              <w:t xml:space="preserve"> </w:t>
            </w:r>
            <w:r w:rsidRPr="00BD2168">
              <w:rPr>
                <w:rFonts w:cstheme="minorHAnsi"/>
                <w:b/>
                <w:bCs/>
                <w:sz w:val="18"/>
                <w:szCs w:val="18"/>
              </w:rPr>
              <w:t>2.1</w:t>
            </w:r>
            <w:r w:rsidRPr="00BD2168">
              <w:rPr>
                <w:rFonts w:cstheme="minorHAnsi"/>
                <w:sz w:val="18"/>
                <w:szCs w:val="18"/>
              </w:rPr>
              <w:t>.</w:t>
            </w:r>
            <w:r w:rsidRPr="00BD2168">
              <w:rPr>
                <w:rFonts w:cstheme="minorHAnsi"/>
                <w:spacing w:val="-8"/>
                <w:sz w:val="18"/>
                <w:szCs w:val="18"/>
              </w:rPr>
              <w:t xml:space="preserve"> </w:t>
            </w:r>
            <w:r w:rsidRPr="00BD2168">
              <w:rPr>
                <w:rFonts w:cstheme="minorHAnsi"/>
                <w:sz w:val="18"/>
                <w:szCs w:val="18"/>
              </w:rPr>
              <w:t>:</w:t>
            </w:r>
            <w:r w:rsidRPr="00BD2168">
              <w:rPr>
                <w:rFonts w:cstheme="minorHAnsi"/>
                <w:spacing w:val="-7"/>
                <w:sz w:val="18"/>
                <w:szCs w:val="18"/>
              </w:rPr>
              <w:t xml:space="preserve"> </w:t>
            </w:r>
            <w:r w:rsidRPr="00BD2168">
              <w:rPr>
                <w:rFonts w:cstheme="minorHAnsi"/>
                <w:sz w:val="18"/>
                <w:szCs w:val="18"/>
              </w:rPr>
              <w:t>Pourcentage</w:t>
            </w:r>
            <w:r w:rsidRPr="00BD2168">
              <w:rPr>
                <w:rFonts w:cstheme="minorHAnsi"/>
                <w:spacing w:val="-5"/>
                <w:sz w:val="18"/>
                <w:szCs w:val="18"/>
              </w:rPr>
              <w:t xml:space="preserve"> </w:t>
            </w:r>
            <w:r w:rsidRPr="00BD2168">
              <w:rPr>
                <w:rFonts w:cstheme="minorHAnsi"/>
                <w:sz w:val="18"/>
                <w:szCs w:val="18"/>
              </w:rPr>
              <w:t>de</w:t>
            </w:r>
            <w:r w:rsidRPr="00BD2168">
              <w:rPr>
                <w:rFonts w:cstheme="minorHAnsi"/>
                <w:spacing w:val="-6"/>
                <w:sz w:val="18"/>
                <w:szCs w:val="18"/>
              </w:rPr>
              <w:t xml:space="preserve"> </w:t>
            </w:r>
            <w:r w:rsidRPr="00BD2168">
              <w:rPr>
                <w:rFonts w:cstheme="minorHAnsi"/>
                <w:sz w:val="18"/>
                <w:szCs w:val="18"/>
              </w:rPr>
              <w:t>femmes</w:t>
            </w:r>
            <w:r w:rsidRPr="00BD2168">
              <w:rPr>
                <w:rFonts w:cstheme="minorHAnsi"/>
                <w:spacing w:val="-7"/>
                <w:sz w:val="18"/>
                <w:szCs w:val="18"/>
              </w:rPr>
              <w:t xml:space="preserve"> </w:t>
            </w:r>
            <w:r w:rsidRPr="00BD2168">
              <w:rPr>
                <w:rFonts w:cstheme="minorHAnsi"/>
                <w:sz w:val="18"/>
                <w:szCs w:val="18"/>
              </w:rPr>
              <w:t>et</w:t>
            </w:r>
            <w:r w:rsidRPr="00BD2168">
              <w:rPr>
                <w:rFonts w:cstheme="minorHAnsi"/>
                <w:spacing w:val="-48"/>
                <w:sz w:val="18"/>
                <w:szCs w:val="18"/>
              </w:rPr>
              <w:t xml:space="preserve"> </w:t>
            </w:r>
            <w:r w:rsidRPr="00BD2168">
              <w:rPr>
                <w:rFonts w:cstheme="minorHAnsi"/>
                <w:sz w:val="18"/>
                <w:szCs w:val="18"/>
              </w:rPr>
              <w:t>de</w:t>
            </w:r>
            <w:r w:rsidRPr="00BD2168">
              <w:rPr>
                <w:rFonts w:cstheme="minorHAnsi"/>
                <w:spacing w:val="-8"/>
                <w:sz w:val="18"/>
                <w:szCs w:val="18"/>
              </w:rPr>
              <w:t xml:space="preserve"> </w:t>
            </w:r>
            <w:r w:rsidRPr="00BD2168">
              <w:rPr>
                <w:rFonts w:cstheme="minorHAnsi"/>
                <w:sz w:val="18"/>
                <w:szCs w:val="18"/>
              </w:rPr>
              <w:t>jeunes</w:t>
            </w:r>
            <w:r w:rsidRPr="00BD2168">
              <w:rPr>
                <w:rFonts w:cstheme="minorHAnsi"/>
                <w:spacing w:val="-7"/>
                <w:sz w:val="18"/>
                <w:szCs w:val="18"/>
              </w:rPr>
              <w:t xml:space="preserve"> </w:t>
            </w:r>
            <w:r w:rsidRPr="00BD2168">
              <w:rPr>
                <w:rFonts w:cstheme="minorHAnsi"/>
                <w:sz w:val="18"/>
                <w:szCs w:val="18"/>
              </w:rPr>
              <w:t>formés</w:t>
            </w:r>
            <w:r w:rsidRPr="00BD2168">
              <w:rPr>
                <w:rFonts w:cstheme="minorHAnsi"/>
                <w:spacing w:val="-7"/>
                <w:sz w:val="18"/>
                <w:szCs w:val="18"/>
              </w:rPr>
              <w:t xml:space="preserve"> </w:t>
            </w:r>
            <w:r w:rsidRPr="00BD2168">
              <w:rPr>
                <w:rFonts w:cstheme="minorHAnsi"/>
                <w:sz w:val="18"/>
                <w:szCs w:val="18"/>
              </w:rPr>
              <w:t>et</w:t>
            </w:r>
            <w:r w:rsidRPr="00BD2168">
              <w:rPr>
                <w:rFonts w:cstheme="minorHAnsi"/>
                <w:spacing w:val="-7"/>
                <w:sz w:val="18"/>
                <w:szCs w:val="18"/>
              </w:rPr>
              <w:t xml:space="preserve"> </w:t>
            </w:r>
            <w:r w:rsidRPr="00BD2168">
              <w:rPr>
                <w:rFonts w:cstheme="minorHAnsi"/>
                <w:sz w:val="18"/>
                <w:szCs w:val="18"/>
              </w:rPr>
              <w:t>soutenus</w:t>
            </w:r>
            <w:r w:rsidRPr="00BD2168">
              <w:rPr>
                <w:rFonts w:cstheme="minorHAnsi"/>
                <w:spacing w:val="-9"/>
                <w:sz w:val="18"/>
                <w:szCs w:val="18"/>
              </w:rPr>
              <w:t xml:space="preserve"> </w:t>
            </w:r>
            <w:r w:rsidRPr="00BD2168">
              <w:rPr>
                <w:rFonts w:cstheme="minorHAnsi"/>
                <w:sz w:val="18"/>
                <w:szCs w:val="18"/>
              </w:rPr>
              <w:t>dans</w:t>
            </w:r>
            <w:r w:rsidRPr="00BD2168">
              <w:rPr>
                <w:rFonts w:cstheme="minorHAnsi"/>
                <w:spacing w:val="-8"/>
                <w:sz w:val="18"/>
                <w:szCs w:val="18"/>
              </w:rPr>
              <w:t xml:space="preserve"> </w:t>
            </w:r>
            <w:r w:rsidRPr="00BD2168">
              <w:rPr>
                <w:rFonts w:cstheme="minorHAnsi"/>
                <w:sz w:val="18"/>
                <w:szCs w:val="18"/>
              </w:rPr>
              <w:t>le</w:t>
            </w:r>
            <w:r w:rsidRPr="00BD2168">
              <w:rPr>
                <w:rFonts w:cstheme="minorHAnsi"/>
                <w:spacing w:val="-8"/>
                <w:sz w:val="18"/>
                <w:szCs w:val="18"/>
              </w:rPr>
              <w:t xml:space="preserve"> </w:t>
            </w:r>
            <w:r w:rsidRPr="00BD2168">
              <w:rPr>
                <w:rFonts w:cstheme="minorHAnsi"/>
                <w:sz w:val="18"/>
                <w:szCs w:val="18"/>
              </w:rPr>
              <w:t>cadre</w:t>
            </w:r>
            <w:r w:rsidRPr="00BD2168">
              <w:rPr>
                <w:rFonts w:cstheme="minorHAnsi"/>
                <w:spacing w:val="-47"/>
                <w:sz w:val="18"/>
                <w:szCs w:val="18"/>
              </w:rPr>
              <w:t xml:space="preserve"> </w:t>
            </w:r>
            <w:r w:rsidRPr="00BD2168">
              <w:rPr>
                <w:rFonts w:cstheme="minorHAnsi"/>
                <w:sz w:val="18"/>
                <w:szCs w:val="18"/>
              </w:rPr>
              <w:t>d'activités génératrices de revenus qui ont</w:t>
            </w:r>
            <w:r w:rsidRPr="00BD2168">
              <w:rPr>
                <w:rFonts w:cstheme="minorHAnsi"/>
                <w:spacing w:val="1"/>
                <w:sz w:val="18"/>
                <w:szCs w:val="18"/>
              </w:rPr>
              <w:t xml:space="preserve"> </w:t>
            </w:r>
            <w:r w:rsidRPr="00BD2168">
              <w:rPr>
                <w:rFonts w:cstheme="minorHAnsi"/>
                <w:sz w:val="18"/>
                <w:szCs w:val="18"/>
              </w:rPr>
              <w:t>augmenté</w:t>
            </w:r>
            <w:r w:rsidRPr="00BD2168">
              <w:rPr>
                <w:rFonts w:cstheme="minorHAnsi"/>
                <w:spacing w:val="-2"/>
                <w:sz w:val="18"/>
                <w:szCs w:val="18"/>
              </w:rPr>
              <w:t xml:space="preserve"> </w:t>
            </w:r>
            <w:r w:rsidRPr="00BD2168">
              <w:rPr>
                <w:rFonts w:cstheme="minorHAnsi"/>
                <w:sz w:val="18"/>
                <w:szCs w:val="18"/>
              </w:rPr>
              <w:t>leurs revenus</w:t>
            </w:r>
          </w:p>
        </w:tc>
        <w:tc>
          <w:tcPr>
            <w:tcW w:w="1294" w:type="dxa"/>
            <w:vAlign w:val="center"/>
          </w:tcPr>
          <w:p w14:paraId="584E4DAD" w14:textId="77777777" w:rsidR="00BA767B" w:rsidRPr="00BD2168" w:rsidRDefault="00BA767B" w:rsidP="00C245CE">
            <w:pPr>
              <w:rPr>
                <w:rFonts w:cstheme="minorHAnsi"/>
                <w:sz w:val="18"/>
                <w:szCs w:val="18"/>
              </w:rPr>
            </w:pPr>
            <w:r w:rsidRPr="00BD2168">
              <w:rPr>
                <w:rFonts w:cstheme="minorHAnsi"/>
                <w:sz w:val="18"/>
                <w:szCs w:val="18"/>
              </w:rPr>
              <w:t>Femmes : 0</w:t>
            </w:r>
          </w:p>
          <w:p w14:paraId="514DB099" w14:textId="77777777" w:rsidR="00BA767B" w:rsidRPr="00BD2168" w:rsidRDefault="00BA767B" w:rsidP="00C245CE">
            <w:pPr>
              <w:rPr>
                <w:rFonts w:cstheme="minorHAnsi"/>
                <w:sz w:val="18"/>
                <w:szCs w:val="18"/>
              </w:rPr>
            </w:pPr>
          </w:p>
          <w:p w14:paraId="2C7CD0AC" w14:textId="77777777" w:rsidR="00BA767B" w:rsidRPr="00BD2168" w:rsidRDefault="00BA767B" w:rsidP="00C245CE">
            <w:pPr>
              <w:rPr>
                <w:rFonts w:cstheme="minorHAnsi"/>
                <w:sz w:val="18"/>
                <w:szCs w:val="18"/>
              </w:rPr>
            </w:pPr>
            <w:r w:rsidRPr="00BD2168">
              <w:rPr>
                <w:rFonts w:cstheme="minorHAnsi"/>
                <w:sz w:val="18"/>
                <w:szCs w:val="18"/>
              </w:rPr>
              <w:t>Jeunes : 0</w:t>
            </w:r>
          </w:p>
        </w:tc>
        <w:tc>
          <w:tcPr>
            <w:tcW w:w="1649" w:type="dxa"/>
            <w:vAlign w:val="center"/>
          </w:tcPr>
          <w:p w14:paraId="4B5E3053" w14:textId="77777777" w:rsidR="00BA767B" w:rsidRPr="00BD2168" w:rsidRDefault="00BA767B" w:rsidP="005B3570">
            <w:pPr>
              <w:rPr>
                <w:rFonts w:cstheme="minorHAnsi"/>
                <w:sz w:val="18"/>
                <w:szCs w:val="18"/>
              </w:rPr>
            </w:pPr>
            <w:r w:rsidRPr="00BD2168">
              <w:rPr>
                <w:rFonts w:cstheme="minorHAnsi"/>
                <w:sz w:val="18"/>
                <w:szCs w:val="18"/>
              </w:rPr>
              <w:t>Femmes : 80</w:t>
            </w:r>
          </w:p>
          <w:p w14:paraId="3962C50B" w14:textId="77777777" w:rsidR="00BA767B" w:rsidRPr="00BD2168" w:rsidRDefault="00BA767B" w:rsidP="005B3570">
            <w:pPr>
              <w:rPr>
                <w:rFonts w:cstheme="minorHAnsi"/>
                <w:sz w:val="18"/>
                <w:szCs w:val="18"/>
              </w:rPr>
            </w:pPr>
          </w:p>
          <w:p w14:paraId="1D2E054C" w14:textId="77777777" w:rsidR="00BA767B" w:rsidRPr="00BD2168" w:rsidRDefault="00BA767B" w:rsidP="005B3570">
            <w:pPr>
              <w:rPr>
                <w:rFonts w:cstheme="minorHAnsi"/>
                <w:sz w:val="18"/>
                <w:szCs w:val="18"/>
              </w:rPr>
            </w:pPr>
            <w:r w:rsidRPr="00BD2168">
              <w:rPr>
                <w:rFonts w:cstheme="minorHAnsi"/>
                <w:sz w:val="18"/>
                <w:szCs w:val="18"/>
              </w:rPr>
              <w:t>Jeunes : 95</w:t>
            </w:r>
          </w:p>
        </w:tc>
        <w:tc>
          <w:tcPr>
            <w:tcW w:w="1418" w:type="dxa"/>
            <w:vAlign w:val="center"/>
          </w:tcPr>
          <w:p w14:paraId="098E0755" w14:textId="1C6BB6F5" w:rsidR="00BA767B" w:rsidRPr="00427C45" w:rsidRDefault="00BA767B" w:rsidP="005B3570">
            <w:pPr>
              <w:rPr>
                <w:rFonts w:cstheme="minorHAnsi"/>
                <w:sz w:val="18"/>
                <w:szCs w:val="18"/>
              </w:rPr>
            </w:pPr>
            <w:r w:rsidRPr="00427C45">
              <w:rPr>
                <w:rFonts w:cstheme="minorHAnsi"/>
                <w:sz w:val="18"/>
                <w:szCs w:val="18"/>
              </w:rPr>
              <w:t xml:space="preserve">Femmes : </w:t>
            </w:r>
            <w:r w:rsidR="00427C45" w:rsidRPr="00427C45">
              <w:rPr>
                <w:rFonts w:cstheme="minorHAnsi"/>
                <w:sz w:val="18"/>
                <w:szCs w:val="18"/>
              </w:rPr>
              <w:t>75</w:t>
            </w:r>
          </w:p>
          <w:p w14:paraId="51B4808E" w14:textId="77777777" w:rsidR="00BA767B" w:rsidRPr="00427C45" w:rsidRDefault="00BA767B" w:rsidP="005B3570">
            <w:pPr>
              <w:rPr>
                <w:rFonts w:cstheme="minorHAnsi"/>
                <w:sz w:val="18"/>
                <w:szCs w:val="18"/>
              </w:rPr>
            </w:pPr>
          </w:p>
          <w:p w14:paraId="14B49896" w14:textId="7217C458" w:rsidR="00BA767B" w:rsidRPr="00BD2168" w:rsidRDefault="00BA767B" w:rsidP="005B3570">
            <w:pPr>
              <w:rPr>
                <w:rFonts w:cstheme="minorHAnsi"/>
                <w:sz w:val="18"/>
                <w:szCs w:val="18"/>
              </w:rPr>
            </w:pPr>
            <w:r w:rsidRPr="00427C45">
              <w:rPr>
                <w:rFonts w:cstheme="minorHAnsi"/>
                <w:sz w:val="18"/>
                <w:szCs w:val="18"/>
              </w:rPr>
              <w:t xml:space="preserve">Jeunes : </w:t>
            </w:r>
            <w:r w:rsidR="00427C45" w:rsidRPr="00427C45">
              <w:rPr>
                <w:rFonts w:cstheme="minorHAnsi"/>
                <w:sz w:val="18"/>
                <w:szCs w:val="18"/>
              </w:rPr>
              <w:t>23</w:t>
            </w:r>
          </w:p>
        </w:tc>
      </w:tr>
      <w:tr w:rsidR="00BA767B" w:rsidRPr="00BD2168" w14:paraId="40060492" w14:textId="77777777" w:rsidTr="00CF11CD">
        <w:trPr>
          <w:jc w:val="center"/>
        </w:trPr>
        <w:tc>
          <w:tcPr>
            <w:tcW w:w="2269" w:type="dxa"/>
            <w:vMerge/>
            <w:vAlign w:val="center"/>
          </w:tcPr>
          <w:p w14:paraId="2FB2F55C" w14:textId="77777777" w:rsidR="00BA767B" w:rsidRPr="00BD2168" w:rsidRDefault="00BA767B" w:rsidP="00CF11CD">
            <w:pPr>
              <w:spacing w:after="0"/>
              <w:rPr>
                <w:rFonts w:cstheme="minorHAnsi"/>
                <w:b/>
                <w:sz w:val="18"/>
                <w:szCs w:val="18"/>
              </w:rPr>
            </w:pPr>
          </w:p>
        </w:tc>
        <w:tc>
          <w:tcPr>
            <w:tcW w:w="2595" w:type="dxa"/>
            <w:vAlign w:val="center"/>
          </w:tcPr>
          <w:p w14:paraId="7F7B92E0" w14:textId="77777777" w:rsidR="00BA767B" w:rsidRPr="00BD2168" w:rsidRDefault="00BA767B" w:rsidP="00CF11CD">
            <w:pPr>
              <w:spacing w:after="0"/>
              <w:rPr>
                <w:rFonts w:cstheme="minorHAnsi"/>
                <w:sz w:val="18"/>
                <w:szCs w:val="18"/>
              </w:rPr>
            </w:pPr>
            <w:r w:rsidRPr="00BD2168">
              <w:rPr>
                <w:rFonts w:cstheme="minorHAnsi"/>
                <w:b/>
                <w:bCs/>
                <w:sz w:val="18"/>
                <w:szCs w:val="18"/>
              </w:rPr>
              <w:t>Indicateur 2.2</w:t>
            </w:r>
            <w:r w:rsidRPr="00BD2168">
              <w:rPr>
                <w:rFonts w:cstheme="minorHAnsi"/>
                <w:sz w:val="18"/>
                <w:szCs w:val="18"/>
              </w:rPr>
              <w:t xml:space="preserve"> : Nombre de personnes</w:t>
            </w:r>
            <w:r w:rsidRPr="00BD2168">
              <w:rPr>
                <w:rFonts w:cstheme="minorHAnsi"/>
                <w:spacing w:val="1"/>
                <w:sz w:val="18"/>
                <w:szCs w:val="18"/>
              </w:rPr>
              <w:t xml:space="preserve"> </w:t>
            </w:r>
            <w:r w:rsidRPr="00BD2168">
              <w:rPr>
                <w:rFonts w:cstheme="minorHAnsi"/>
                <w:spacing w:val="-1"/>
                <w:sz w:val="18"/>
                <w:szCs w:val="18"/>
              </w:rPr>
              <w:t>sensibilisées</w:t>
            </w:r>
            <w:r w:rsidRPr="00BD2168">
              <w:rPr>
                <w:rFonts w:cstheme="minorHAnsi"/>
                <w:spacing w:val="-12"/>
                <w:sz w:val="18"/>
                <w:szCs w:val="18"/>
              </w:rPr>
              <w:t xml:space="preserve"> </w:t>
            </w:r>
            <w:r w:rsidRPr="00BD2168">
              <w:rPr>
                <w:rFonts w:cstheme="minorHAnsi"/>
                <w:spacing w:val="-1"/>
                <w:sz w:val="18"/>
                <w:szCs w:val="18"/>
              </w:rPr>
              <w:t>à</w:t>
            </w:r>
            <w:r w:rsidRPr="00BD2168">
              <w:rPr>
                <w:rFonts w:cstheme="minorHAnsi"/>
                <w:spacing w:val="-8"/>
                <w:sz w:val="18"/>
                <w:szCs w:val="18"/>
              </w:rPr>
              <w:t xml:space="preserve"> </w:t>
            </w:r>
            <w:r w:rsidRPr="00BD2168">
              <w:rPr>
                <w:rFonts w:cstheme="minorHAnsi"/>
                <w:spacing w:val="-1"/>
                <w:sz w:val="18"/>
                <w:szCs w:val="18"/>
              </w:rPr>
              <w:t>la réduction</w:t>
            </w:r>
            <w:r w:rsidRPr="00BD2168">
              <w:rPr>
                <w:rFonts w:cstheme="minorHAnsi"/>
                <w:spacing w:val="-11"/>
                <w:sz w:val="18"/>
                <w:szCs w:val="18"/>
              </w:rPr>
              <w:t xml:space="preserve"> </w:t>
            </w:r>
            <w:r w:rsidRPr="00BD2168">
              <w:rPr>
                <w:rFonts w:cstheme="minorHAnsi"/>
                <w:spacing w:val="-1"/>
                <w:sz w:val="18"/>
                <w:szCs w:val="18"/>
              </w:rPr>
              <w:t>des</w:t>
            </w:r>
            <w:r w:rsidRPr="00BD2168">
              <w:rPr>
                <w:rFonts w:cstheme="minorHAnsi"/>
                <w:spacing w:val="-9"/>
                <w:sz w:val="18"/>
                <w:szCs w:val="18"/>
              </w:rPr>
              <w:t xml:space="preserve"> </w:t>
            </w:r>
            <w:r w:rsidRPr="00BD2168">
              <w:rPr>
                <w:rFonts w:cstheme="minorHAnsi"/>
                <w:spacing w:val="-1"/>
                <w:sz w:val="18"/>
                <w:szCs w:val="18"/>
              </w:rPr>
              <w:t>risques</w:t>
            </w:r>
            <w:r w:rsidRPr="00BD2168">
              <w:rPr>
                <w:rFonts w:cstheme="minorHAnsi"/>
                <w:spacing w:val="-10"/>
                <w:sz w:val="18"/>
                <w:szCs w:val="18"/>
              </w:rPr>
              <w:t xml:space="preserve"> </w:t>
            </w:r>
            <w:r w:rsidRPr="00BD2168">
              <w:rPr>
                <w:rFonts w:cstheme="minorHAnsi"/>
                <w:spacing w:val="-1"/>
                <w:sz w:val="18"/>
                <w:szCs w:val="18"/>
              </w:rPr>
              <w:t>et</w:t>
            </w:r>
            <w:r w:rsidRPr="00BD2168">
              <w:rPr>
                <w:rFonts w:cstheme="minorHAnsi"/>
                <w:spacing w:val="-10"/>
                <w:sz w:val="18"/>
                <w:szCs w:val="18"/>
              </w:rPr>
              <w:t xml:space="preserve"> </w:t>
            </w:r>
            <w:r w:rsidRPr="00BD2168">
              <w:rPr>
                <w:rFonts w:cstheme="minorHAnsi"/>
                <w:sz w:val="18"/>
                <w:szCs w:val="18"/>
              </w:rPr>
              <w:t>à</w:t>
            </w:r>
            <w:r w:rsidRPr="00BD2168">
              <w:rPr>
                <w:rFonts w:cstheme="minorHAnsi"/>
                <w:spacing w:val="-46"/>
                <w:sz w:val="18"/>
                <w:szCs w:val="18"/>
              </w:rPr>
              <w:t xml:space="preserve"> </w:t>
            </w:r>
            <w:r w:rsidRPr="00BD2168">
              <w:rPr>
                <w:rFonts w:cstheme="minorHAnsi"/>
                <w:sz w:val="18"/>
                <w:szCs w:val="18"/>
              </w:rPr>
              <w:t>la vulnérabilité</w:t>
            </w:r>
          </w:p>
        </w:tc>
        <w:tc>
          <w:tcPr>
            <w:tcW w:w="1294" w:type="dxa"/>
            <w:vAlign w:val="center"/>
          </w:tcPr>
          <w:p w14:paraId="42BE8E04" w14:textId="77777777" w:rsidR="00BA767B" w:rsidRPr="00BD2168" w:rsidRDefault="00BA767B" w:rsidP="00CF11CD">
            <w:pPr>
              <w:spacing w:after="0"/>
              <w:jc w:val="center"/>
              <w:rPr>
                <w:rFonts w:cstheme="minorHAnsi"/>
                <w:sz w:val="18"/>
                <w:szCs w:val="18"/>
              </w:rPr>
            </w:pPr>
            <w:r w:rsidRPr="00BD2168">
              <w:rPr>
                <w:rFonts w:cstheme="minorHAnsi"/>
                <w:sz w:val="18"/>
                <w:szCs w:val="18"/>
              </w:rPr>
              <w:t>0</w:t>
            </w:r>
          </w:p>
        </w:tc>
        <w:tc>
          <w:tcPr>
            <w:tcW w:w="1649" w:type="dxa"/>
            <w:vAlign w:val="center"/>
          </w:tcPr>
          <w:p w14:paraId="235B05FF" w14:textId="77777777" w:rsidR="00BA767B" w:rsidRPr="00BD2168" w:rsidRDefault="00BA767B" w:rsidP="00CF11CD">
            <w:pPr>
              <w:spacing w:after="0"/>
              <w:jc w:val="center"/>
              <w:rPr>
                <w:rFonts w:cstheme="minorHAnsi"/>
                <w:sz w:val="18"/>
                <w:szCs w:val="18"/>
              </w:rPr>
            </w:pPr>
            <w:r w:rsidRPr="00BD2168">
              <w:rPr>
                <w:rFonts w:cstheme="minorHAnsi"/>
                <w:sz w:val="18"/>
                <w:szCs w:val="18"/>
              </w:rPr>
              <w:t>500 000</w:t>
            </w:r>
          </w:p>
        </w:tc>
        <w:tc>
          <w:tcPr>
            <w:tcW w:w="1418" w:type="dxa"/>
            <w:vAlign w:val="center"/>
          </w:tcPr>
          <w:p w14:paraId="7601D99B" w14:textId="5B8833B1" w:rsidR="00BA767B" w:rsidRPr="00BD2168" w:rsidRDefault="001646DD" w:rsidP="00CF11CD">
            <w:pPr>
              <w:spacing w:after="0"/>
              <w:jc w:val="center"/>
              <w:rPr>
                <w:rFonts w:cstheme="minorHAnsi"/>
                <w:sz w:val="18"/>
                <w:szCs w:val="18"/>
              </w:rPr>
            </w:pPr>
            <w:r>
              <w:rPr>
                <w:rFonts w:cstheme="minorHAnsi"/>
                <w:sz w:val="18"/>
                <w:szCs w:val="18"/>
              </w:rPr>
              <w:t>-</w:t>
            </w:r>
          </w:p>
        </w:tc>
      </w:tr>
    </w:tbl>
    <w:p w14:paraId="43CB791D" w14:textId="40590300" w:rsidR="00F46562" w:rsidRPr="00F46562" w:rsidRDefault="00F46562" w:rsidP="00C245CE">
      <w:pPr>
        <w:spacing w:after="0"/>
        <w:rPr>
          <w:rStyle w:val="jlqj4b"/>
          <w:rFonts w:cstheme="minorHAnsi"/>
          <w:b/>
          <w:bCs/>
        </w:rPr>
      </w:pPr>
      <w:r w:rsidRPr="00F46562">
        <w:rPr>
          <w:rStyle w:val="jlqj4b"/>
          <w:rFonts w:cstheme="minorHAnsi"/>
          <w:b/>
          <w:bCs/>
        </w:rPr>
        <w:t>Situation financière</w:t>
      </w:r>
    </w:p>
    <w:p w14:paraId="0F104B5A" w14:textId="2EC688F3" w:rsidR="008F006F" w:rsidRPr="00C245CE" w:rsidRDefault="00BA767B" w:rsidP="00C245CE">
      <w:pPr>
        <w:tabs>
          <w:tab w:val="right" w:pos="9360"/>
        </w:tabs>
        <w:spacing w:after="0"/>
        <w:jc w:val="both"/>
        <w:rPr>
          <w:rFonts w:eastAsia="Calibri"/>
        </w:rPr>
      </w:pPr>
      <w:r>
        <w:rPr>
          <w:rFonts w:eastAsia="Calibri"/>
        </w:rPr>
        <w:lastRenderedPageBreak/>
        <w:t xml:space="preserve">Sur le plan financier, le montant délivré dans le cadre du projet tourne autour </w:t>
      </w:r>
      <w:r w:rsidR="00E43560" w:rsidRPr="00B414B6">
        <w:rPr>
          <w:rFonts w:eastAsia="Calibri"/>
        </w:rPr>
        <w:t xml:space="preserve">de </w:t>
      </w:r>
      <w:r w:rsidR="00C877F3" w:rsidRPr="00B414B6">
        <w:rPr>
          <w:rFonts w:eastAsia="Calibri"/>
        </w:rPr>
        <w:t>213,4</w:t>
      </w:r>
      <w:r w:rsidR="00B414B6" w:rsidRPr="00B414B6">
        <w:rPr>
          <w:rFonts w:eastAsia="Calibri"/>
        </w:rPr>
        <w:t>25.7</w:t>
      </w:r>
      <w:r w:rsidR="00E43560" w:rsidRPr="00B414B6">
        <w:rPr>
          <w:rFonts w:eastAsia="Calibri"/>
        </w:rPr>
        <w:t xml:space="preserve"> soit </w:t>
      </w:r>
      <w:r w:rsidR="00B414B6" w:rsidRPr="00B414B6">
        <w:rPr>
          <w:rFonts w:eastAsia="Calibri"/>
        </w:rPr>
        <w:t>83% du</w:t>
      </w:r>
      <w:r w:rsidR="00E43560">
        <w:rPr>
          <w:rFonts w:eastAsia="Calibri"/>
        </w:rPr>
        <w:t xml:space="preserve"> </w:t>
      </w:r>
      <w:r>
        <w:rPr>
          <w:rFonts w:eastAsia="Calibri"/>
        </w:rPr>
        <w:t>montant total.</w:t>
      </w:r>
    </w:p>
    <w:p w14:paraId="7F277AC8" w14:textId="77777777" w:rsidR="008F006F" w:rsidRDefault="008F006F" w:rsidP="0009010F">
      <w:pPr>
        <w:pStyle w:val="Titre1"/>
        <w:keepLines w:val="0"/>
        <w:numPr>
          <w:ilvl w:val="0"/>
          <w:numId w:val="2"/>
        </w:numPr>
        <w:tabs>
          <w:tab w:val="num" w:pos="360"/>
        </w:tabs>
        <w:spacing w:before="240" w:after="240" w:line="240" w:lineRule="auto"/>
        <w:ind w:left="0" w:firstLine="0"/>
        <w:jc w:val="both"/>
        <w:rPr>
          <w:rFonts w:asciiTheme="minorHAnsi" w:hAnsiTheme="minorHAnsi" w:cstheme="minorHAnsi"/>
          <w:color w:val="auto"/>
        </w:rPr>
      </w:pPr>
      <w:bookmarkStart w:id="18" w:name="_Toc162356063"/>
      <w:bookmarkStart w:id="19" w:name="_Toc178675987"/>
      <w:bookmarkStart w:id="20" w:name="_Toc186192622"/>
      <w:r w:rsidRPr="00CB662B">
        <w:rPr>
          <w:rFonts w:asciiTheme="minorHAnsi" w:hAnsiTheme="minorHAnsi" w:cstheme="minorHAnsi"/>
          <w:color w:val="auto"/>
        </w:rPr>
        <w:t>Risques et enjeux du projet</w:t>
      </w:r>
      <w:bookmarkEnd w:id="18"/>
      <w:bookmarkEnd w:id="19"/>
      <w:bookmarkEnd w:id="20"/>
    </w:p>
    <w:p w14:paraId="3775899C" w14:textId="1733C484" w:rsidR="0009010F" w:rsidRDefault="0009010F" w:rsidP="0009010F">
      <w:pPr>
        <w:jc w:val="both"/>
      </w:pPr>
      <w:r w:rsidRPr="0009010F">
        <w:rPr>
          <w:rFonts w:eastAsia="Calibri"/>
        </w:rPr>
        <w:t>La mise en œuvre du projet a été influencée par les incursions des groupes armés non étatiques entrainant des attaques très violentes contre les forces de défense et de sécurité (FDS) et les civils d’une part, et d’autre part par la migration du système informatisé de planification</w:t>
      </w:r>
      <w:r>
        <w:rPr>
          <w:rStyle w:val="jlqj4b"/>
        </w:rPr>
        <w:t xml:space="preserve"> </w:t>
      </w:r>
      <w:r w:rsidRPr="004B7B7E">
        <w:rPr>
          <w:rStyle w:val="jlqj4b"/>
          <w:b/>
          <w:bCs/>
        </w:rPr>
        <w:t>Atlas</w:t>
      </w:r>
      <w:r>
        <w:rPr>
          <w:rStyle w:val="jlqj4b"/>
        </w:rPr>
        <w:t xml:space="preserve"> à </w:t>
      </w:r>
      <w:r w:rsidRPr="004B7B7E">
        <w:rPr>
          <w:rStyle w:val="jlqj4b"/>
          <w:b/>
          <w:bCs/>
        </w:rPr>
        <w:t>Quantum</w:t>
      </w:r>
      <w:r>
        <w:rPr>
          <w:rStyle w:val="jlqj4b"/>
          <w:b/>
          <w:bCs/>
        </w:rPr>
        <w:t>.</w:t>
      </w:r>
    </w:p>
    <w:p w14:paraId="7F835E7C" w14:textId="4DAEA83D" w:rsidR="008F006F" w:rsidRPr="00C245CE" w:rsidRDefault="008F006F" w:rsidP="008F006F">
      <w:pPr>
        <w:pStyle w:val="Titre2"/>
        <w:keepLines w:val="0"/>
        <w:numPr>
          <w:ilvl w:val="0"/>
          <w:numId w:val="1"/>
        </w:numPr>
        <w:tabs>
          <w:tab w:val="num" w:pos="360"/>
        </w:tabs>
        <w:spacing w:before="240" w:line="240" w:lineRule="auto"/>
        <w:ind w:left="0" w:firstLine="0"/>
        <w:jc w:val="both"/>
        <w:rPr>
          <w:rFonts w:asciiTheme="minorHAnsi" w:hAnsiTheme="minorHAnsi" w:cstheme="minorHAnsi"/>
          <w:color w:val="auto"/>
        </w:rPr>
      </w:pPr>
      <w:bookmarkStart w:id="21" w:name="_Toc162356064"/>
      <w:bookmarkStart w:id="22" w:name="_Toc178675988"/>
      <w:bookmarkStart w:id="23" w:name="_Toc186192623"/>
      <w:r w:rsidRPr="00CB662B">
        <w:rPr>
          <w:rFonts w:asciiTheme="minorHAnsi" w:hAnsiTheme="minorHAnsi" w:cstheme="minorHAnsi"/>
          <w:color w:val="auto"/>
        </w:rPr>
        <w:t>Mise à jour des risques et des actions du projet</w:t>
      </w:r>
      <w:bookmarkEnd w:id="21"/>
      <w:bookmarkEnd w:id="22"/>
      <w:bookmarkEnd w:id="23"/>
    </w:p>
    <w:p w14:paraId="4751DCD5" w14:textId="5FB8674A" w:rsidR="0009010F" w:rsidRPr="00C97C49" w:rsidRDefault="008F006F" w:rsidP="0009010F">
      <w:pPr>
        <w:spacing w:after="0"/>
        <w:rPr>
          <w:rFonts w:cstheme="minorHAnsi"/>
          <w:u w:val="single"/>
        </w:rPr>
      </w:pPr>
      <w:r w:rsidRPr="00CB662B">
        <w:rPr>
          <w:rFonts w:cstheme="minorHAnsi"/>
          <w:u w:val="single"/>
        </w:rPr>
        <w:t>Risque du projet 1</w:t>
      </w:r>
      <w:r w:rsidRPr="0009010F">
        <w:rPr>
          <w:rFonts w:cstheme="minorHAnsi"/>
        </w:rPr>
        <w:t> :</w:t>
      </w:r>
      <w:r w:rsidR="0009010F" w:rsidRPr="0009010F">
        <w:rPr>
          <w:rFonts w:cstheme="minorHAnsi"/>
        </w:rPr>
        <w:t xml:space="preserve">  </w:t>
      </w:r>
      <w:r w:rsidR="0009010F" w:rsidRPr="00020234">
        <w:rPr>
          <w:rFonts w:cstheme="minorHAnsi"/>
        </w:rPr>
        <w:t>R</w:t>
      </w:r>
      <w:r w:rsidR="0009010F">
        <w:rPr>
          <w:rStyle w:val="jlqj4b"/>
        </w:rPr>
        <w:t>isques sécuritaires du fait du débordement de la crise du Sahel</w:t>
      </w:r>
    </w:p>
    <w:p w14:paraId="2A91AB86" w14:textId="77777777" w:rsidR="0009010F" w:rsidRDefault="0009010F" w:rsidP="0009010F">
      <w:pPr>
        <w:spacing w:after="0"/>
        <w:rPr>
          <w:rFonts w:cstheme="minorHAnsi"/>
          <w:i/>
        </w:rPr>
      </w:pPr>
      <w:r w:rsidRPr="00A211D9">
        <w:rPr>
          <w:rFonts w:cstheme="minorHAnsi"/>
          <w:i/>
          <w:u w:val="single"/>
        </w:rPr>
        <w:t>Mesures prises</w:t>
      </w:r>
      <w:r w:rsidRPr="00C97C49">
        <w:rPr>
          <w:rFonts w:cstheme="minorHAnsi"/>
          <w:i/>
        </w:rPr>
        <w:t xml:space="preserve"> :</w:t>
      </w:r>
    </w:p>
    <w:p w14:paraId="316E0CD8" w14:textId="77777777" w:rsidR="0009010F" w:rsidRPr="00A211D9" w:rsidRDefault="0009010F" w:rsidP="0009010F">
      <w:pPr>
        <w:pStyle w:val="Paragraphedeliste"/>
        <w:widowControl/>
        <w:numPr>
          <w:ilvl w:val="0"/>
          <w:numId w:val="9"/>
        </w:numPr>
        <w:autoSpaceDE/>
        <w:autoSpaceDN/>
        <w:spacing w:line="276" w:lineRule="auto"/>
        <w:contextualSpacing/>
        <w:rPr>
          <w:rFonts w:cstheme="minorHAnsi"/>
          <w:i/>
        </w:rPr>
      </w:pPr>
      <w:r w:rsidRPr="008305DA">
        <w:rPr>
          <w:rFonts w:cstheme="minorHAnsi"/>
          <w:i/>
        </w:rPr>
        <w:t>Respect des nouvelles dispositions sécuritaires applicables pour les missions dans la région des Savanes</w:t>
      </w:r>
    </w:p>
    <w:p w14:paraId="65EF9A26" w14:textId="29D225E4" w:rsidR="0009010F" w:rsidRPr="00C97C49" w:rsidRDefault="0009010F" w:rsidP="0009010F">
      <w:pPr>
        <w:spacing w:after="0"/>
        <w:rPr>
          <w:rFonts w:cstheme="minorHAnsi"/>
          <w:u w:val="single"/>
        </w:rPr>
      </w:pPr>
      <w:r w:rsidRPr="00C97C49">
        <w:rPr>
          <w:rFonts w:cstheme="minorHAnsi"/>
          <w:u w:val="single"/>
        </w:rPr>
        <w:t xml:space="preserve">Risque du projet </w:t>
      </w:r>
      <w:r>
        <w:rPr>
          <w:rFonts w:cstheme="minorHAnsi"/>
          <w:u w:val="single"/>
        </w:rPr>
        <w:t>2</w:t>
      </w:r>
      <w:r w:rsidRPr="0009010F">
        <w:rPr>
          <w:rFonts w:cstheme="minorHAnsi"/>
        </w:rPr>
        <w:t> :</w:t>
      </w:r>
      <w:r>
        <w:rPr>
          <w:rFonts w:cstheme="minorHAnsi"/>
          <w:u w:val="single"/>
        </w:rPr>
        <w:t xml:space="preserve"> </w:t>
      </w:r>
      <w:r>
        <w:rPr>
          <w:rStyle w:val="jlqj4b"/>
        </w:rPr>
        <w:t xml:space="preserve">Migration du système informatisé de planification </w:t>
      </w:r>
      <w:r w:rsidRPr="004B7B7E">
        <w:rPr>
          <w:rStyle w:val="jlqj4b"/>
          <w:b/>
          <w:bCs/>
        </w:rPr>
        <w:t>Atlas</w:t>
      </w:r>
      <w:r>
        <w:rPr>
          <w:rStyle w:val="jlqj4b"/>
        </w:rPr>
        <w:t xml:space="preserve"> à </w:t>
      </w:r>
      <w:r w:rsidRPr="004B7B7E">
        <w:rPr>
          <w:rStyle w:val="jlqj4b"/>
          <w:b/>
          <w:bCs/>
        </w:rPr>
        <w:t>Quantum</w:t>
      </w:r>
      <w:r>
        <w:rPr>
          <w:rStyle w:val="jlqj4b"/>
        </w:rPr>
        <w:t xml:space="preserve"> </w:t>
      </w:r>
    </w:p>
    <w:p w14:paraId="33F9A249" w14:textId="77777777" w:rsidR="0009010F" w:rsidRDefault="0009010F" w:rsidP="0009010F">
      <w:pPr>
        <w:spacing w:after="0"/>
        <w:rPr>
          <w:rFonts w:cstheme="minorHAnsi"/>
          <w:i/>
        </w:rPr>
      </w:pPr>
      <w:r w:rsidRPr="00A211D9">
        <w:rPr>
          <w:rFonts w:cstheme="minorHAnsi"/>
          <w:i/>
          <w:u w:val="single"/>
        </w:rPr>
        <w:t>Mesures prises</w:t>
      </w:r>
      <w:r w:rsidRPr="00C97C49">
        <w:rPr>
          <w:rFonts w:cstheme="minorHAnsi"/>
          <w:i/>
        </w:rPr>
        <w:t xml:space="preserve"> :</w:t>
      </w:r>
      <w:r>
        <w:rPr>
          <w:rFonts w:cstheme="minorHAnsi"/>
          <w:i/>
        </w:rPr>
        <w:t xml:space="preserve"> </w:t>
      </w:r>
    </w:p>
    <w:p w14:paraId="5492B0AF" w14:textId="67069265" w:rsidR="0009010F" w:rsidRPr="00C245CE" w:rsidRDefault="0009010F" w:rsidP="008F006F">
      <w:pPr>
        <w:pStyle w:val="Paragraphedeliste"/>
        <w:widowControl/>
        <w:numPr>
          <w:ilvl w:val="0"/>
          <w:numId w:val="9"/>
        </w:numPr>
        <w:autoSpaceDE/>
        <w:autoSpaceDN/>
        <w:spacing w:line="276" w:lineRule="auto"/>
        <w:contextualSpacing/>
        <w:rPr>
          <w:rFonts w:cstheme="minorHAnsi"/>
          <w:i/>
        </w:rPr>
      </w:pPr>
      <w:r w:rsidRPr="008305DA">
        <w:rPr>
          <w:rFonts w:cstheme="minorHAnsi"/>
          <w:i/>
        </w:rPr>
        <w:t>Suivre les formations sur quantum et présenter les difficultés rencontrées aux services techniques d'appuis pour la résolution des cas difficiles</w:t>
      </w:r>
    </w:p>
    <w:p w14:paraId="1987F9D3" w14:textId="1ECE7226" w:rsidR="008F006F" w:rsidRPr="00C245CE" w:rsidRDefault="008F006F" w:rsidP="008F006F">
      <w:pPr>
        <w:pStyle w:val="Titre2"/>
        <w:keepLines w:val="0"/>
        <w:numPr>
          <w:ilvl w:val="0"/>
          <w:numId w:val="1"/>
        </w:numPr>
        <w:tabs>
          <w:tab w:val="num" w:pos="360"/>
        </w:tabs>
        <w:spacing w:before="240" w:line="240" w:lineRule="auto"/>
        <w:ind w:left="0" w:firstLine="0"/>
        <w:jc w:val="both"/>
        <w:rPr>
          <w:rFonts w:asciiTheme="minorHAnsi" w:hAnsiTheme="minorHAnsi" w:cstheme="minorHAnsi"/>
          <w:color w:val="auto"/>
        </w:rPr>
      </w:pPr>
      <w:bookmarkStart w:id="24" w:name="_Toc162356065"/>
      <w:bookmarkStart w:id="25" w:name="_Toc178675990"/>
      <w:bookmarkStart w:id="26" w:name="_Toc186192624"/>
      <w:r w:rsidRPr="00CB662B">
        <w:rPr>
          <w:rFonts w:asciiTheme="minorHAnsi" w:hAnsiTheme="minorHAnsi" w:cstheme="minorHAnsi"/>
          <w:color w:val="auto"/>
        </w:rPr>
        <w:t>Problèmes et actions du projet mis à jour</w:t>
      </w:r>
      <w:bookmarkEnd w:id="24"/>
      <w:bookmarkEnd w:id="25"/>
      <w:bookmarkEnd w:id="26"/>
    </w:p>
    <w:p w14:paraId="1087D78A" w14:textId="77777777" w:rsidR="008F006F" w:rsidRPr="00CB662B" w:rsidRDefault="008F006F" w:rsidP="008F006F">
      <w:pPr>
        <w:spacing w:after="0"/>
        <w:rPr>
          <w:rFonts w:cstheme="minorHAnsi"/>
          <w:u w:val="single"/>
        </w:rPr>
      </w:pPr>
      <w:r w:rsidRPr="00CB662B">
        <w:rPr>
          <w:rFonts w:cstheme="minorHAnsi"/>
          <w:u w:val="single"/>
        </w:rPr>
        <w:t>Numéro 1 du projet :</w:t>
      </w:r>
    </w:p>
    <w:p w14:paraId="46649256" w14:textId="77777777" w:rsidR="008F006F" w:rsidRPr="00CB662B" w:rsidRDefault="008F006F" w:rsidP="008F006F">
      <w:pPr>
        <w:spacing w:after="0"/>
        <w:rPr>
          <w:rFonts w:cstheme="minorHAnsi"/>
          <w:i/>
        </w:rPr>
      </w:pPr>
      <w:r w:rsidRPr="00CB662B">
        <w:rPr>
          <w:rFonts w:cstheme="minorHAnsi"/>
          <w:i/>
        </w:rPr>
        <w:t>Mesures prises :</w:t>
      </w:r>
    </w:p>
    <w:p w14:paraId="1B4ED8D7" w14:textId="77777777" w:rsidR="008F006F" w:rsidRPr="00CB662B" w:rsidRDefault="008F006F" w:rsidP="008F006F">
      <w:pPr>
        <w:spacing w:after="0"/>
        <w:rPr>
          <w:rFonts w:cstheme="minorHAnsi"/>
          <w:u w:val="single"/>
        </w:rPr>
      </w:pPr>
      <w:r w:rsidRPr="00CB662B">
        <w:rPr>
          <w:rFonts w:cstheme="minorHAnsi"/>
          <w:u w:val="single"/>
        </w:rPr>
        <w:t>Numéro 2 du projet :</w:t>
      </w:r>
    </w:p>
    <w:p w14:paraId="3AE183A7" w14:textId="3928D179" w:rsidR="008F006F" w:rsidRPr="00CB662B" w:rsidRDefault="008F006F" w:rsidP="008F006F">
      <w:pPr>
        <w:spacing w:after="0"/>
        <w:rPr>
          <w:rFonts w:cstheme="minorHAnsi"/>
          <w:i/>
        </w:rPr>
      </w:pPr>
      <w:r w:rsidRPr="00CB662B">
        <w:rPr>
          <w:rFonts w:cstheme="minorHAnsi"/>
          <w:i/>
        </w:rPr>
        <w:t>Mesures prises :</w:t>
      </w:r>
    </w:p>
    <w:p w14:paraId="0A34C712" w14:textId="77777777" w:rsidR="008F006F" w:rsidRDefault="008F006F" w:rsidP="002D6E17">
      <w:pPr>
        <w:pStyle w:val="Titre1"/>
        <w:keepLines w:val="0"/>
        <w:numPr>
          <w:ilvl w:val="0"/>
          <w:numId w:val="2"/>
        </w:numPr>
        <w:tabs>
          <w:tab w:val="num" w:pos="360"/>
        </w:tabs>
        <w:spacing w:before="240" w:after="240" w:line="240" w:lineRule="auto"/>
        <w:ind w:left="0" w:firstLine="0"/>
        <w:jc w:val="both"/>
        <w:rPr>
          <w:rFonts w:asciiTheme="minorHAnsi" w:hAnsiTheme="minorHAnsi" w:cstheme="minorHAnsi"/>
          <w:color w:val="auto"/>
        </w:rPr>
      </w:pPr>
      <w:bookmarkStart w:id="27" w:name="_Toc357063192"/>
      <w:bookmarkStart w:id="28" w:name="_Toc186192625"/>
      <w:r w:rsidRPr="00CB662B">
        <w:rPr>
          <w:rFonts w:asciiTheme="minorHAnsi" w:hAnsiTheme="minorHAnsi" w:cstheme="minorHAnsi"/>
          <w:color w:val="auto"/>
        </w:rPr>
        <w:t>Leçons apprises</w:t>
      </w:r>
      <w:bookmarkEnd w:id="27"/>
      <w:bookmarkEnd w:id="28"/>
    </w:p>
    <w:p w14:paraId="29742BD5" w14:textId="77777777" w:rsidR="002D6E17" w:rsidRDefault="002D6E17" w:rsidP="002D6E17">
      <w:pPr>
        <w:spacing w:after="0"/>
      </w:pPr>
      <w:r>
        <w:t>La mise en œuvre du projet a permis de tirer d’importantes leçons dans le cadre de l’exécution des projets de développement. Il s’agit entre autres de :</w:t>
      </w:r>
    </w:p>
    <w:p w14:paraId="68C24E43" w14:textId="77777777" w:rsidR="00BE21A2" w:rsidRPr="00F17D96" w:rsidRDefault="002D6E17" w:rsidP="002D6E17">
      <w:pPr>
        <w:numPr>
          <w:ilvl w:val="0"/>
          <w:numId w:val="10"/>
        </w:numPr>
        <w:tabs>
          <w:tab w:val="clear" w:pos="720"/>
        </w:tabs>
        <w:spacing w:after="0"/>
        <w:ind w:left="567"/>
      </w:pPr>
      <w:proofErr w:type="gramStart"/>
      <w:r>
        <w:t>l</w:t>
      </w:r>
      <w:r w:rsidRPr="00F17D96">
        <w:t>e</w:t>
      </w:r>
      <w:proofErr w:type="gramEnd"/>
      <w:r w:rsidRPr="00F17D96">
        <w:t xml:space="preserve"> dialogue</w:t>
      </w:r>
      <w:r>
        <w:t>, l’implication</w:t>
      </w:r>
      <w:r w:rsidRPr="00F17D96">
        <w:t xml:space="preserve"> et la mise en confiance des bénéficiaires facilite et améliore la réalisation des objectifs de développement à la base</w:t>
      </w:r>
      <w:r>
        <w:t> ;</w:t>
      </w:r>
    </w:p>
    <w:p w14:paraId="01414FEA" w14:textId="77777777" w:rsidR="00BE21A2" w:rsidRPr="00F17D96" w:rsidRDefault="002D6E17" w:rsidP="002D6E17">
      <w:pPr>
        <w:numPr>
          <w:ilvl w:val="0"/>
          <w:numId w:val="10"/>
        </w:numPr>
        <w:tabs>
          <w:tab w:val="clear" w:pos="720"/>
        </w:tabs>
        <w:spacing w:after="0"/>
        <w:ind w:left="567"/>
      </w:pPr>
      <w:proofErr w:type="gramStart"/>
      <w:r>
        <w:t>l</w:t>
      </w:r>
      <w:r w:rsidRPr="00F17D96">
        <w:t>’anticipation</w:t>
      </w:r>
      <w:proofErr w:type="gramEnd"/>
      <w:r w:rsidRPr="00F17D96">
        <w:t xml:space="preserve"> et l’adaptation du rythme de travail face aux contraintes extérieures sont indispensables pour la réussite des activités. </w:t>
      </w:r>
    </w:p>
    <w:p w14:paraId="41A362E1" w14:textId="77777777" w:rsidR="00BE21A2" w:rsidRPr="00F17D96" w:rsidRDefault="002D6E17" w:rsidP="002D6E17">
      <w:pPr>
        <w:numPr>
          <w:ilvl w:val="0"/>
          <w:numId w:val="10"/>
        </w:numPr>
        <w:tabs>
          <w:tab w:val="clear" w:pos="720"/>
        </w:tabs>
        <w:spacing w:after="0"/>
        <w:ind w:left="567"/>
      </w:pPr>
      <w:proofErr w:type="gramStart"/>
      <w:r>
        <w:t>l</w:t>
      </w:r>
      <w:r w:rsidRPr="00F17D96">
        <w:t>es</w:t>
      </w:r>
      <w:proofErr w:type="gramEnd"/>
      <w:r w:rsidRPr="00F17D96">
        <w:t xml:space="preserve"> réunions techniques périodiques avec les équipes de projet est essentielle pour la planification judicieuse et la réalisation des activités à temps. </w:t>
      </w:r>
    </w:p>
    <w:p w14:paraId="34152549" w14:textId="77777777" w:rsidR="00BE21A2" w:rsidRDefault="002D6E17" w:rsidP="00090A39">
      <w:pPr>
        <w:numPr>
          <w:ilvl w:val="0"/>
          <w:numId w:val="10"/>
        </w:numPr>
        <w:tabs>
          <w:tab w:val="clear" w:pos="720"/>
        </w:tabs>
        <w:ind w:left="567"/>
      </w:pPr>
      <w:proofErr w:type="gramStart"/>
      <w:r>
        <w:t>l</w:t>
      </w:r>
      <w:r w:rsidRPr="00F17D96">
        <w:t>e</w:t>
      </w:r>
      <w:proofErr w:type="gramEnd"/>
      <w:r w:rsidRPr="00F17D96">
        <w:t xml:space="preserve"> développement de partenariat entre les services déconcentrés d</w:t>
      </w:r>
      <w:r>
        <w:t>e l’Etat et d’autres entités</w:t>
      </w:r>
      <w:r w:rsidRPr="00F17D96">
        <w:t xml:space="preserve"> facilite l’accès aux connaissances et expertises, et permet de renforcer l’impact des interventions sur la nature et les populations</w:t>
      </w:r>
      <w:r>
        <w:t>.</w:t>
      </w:r>
    </w:p>
    <w:p w14:paraId="63704AA9" w14:textId="35622836" w:rsidR="00BE21A2" w:rsidRPr="00F17D96" w:rsidRDefault="007424F8" w:rsidP="00090A39">
      <w:pPr>
        <w:spacing w:after="0"/>
        <w:jc w:val="both"/>
      </w:pPr>
      <w:bookmarkStart w:id="29" w:name="_Hlk185917505"/>
      <w:r>
        <w:t xml:space="preserve">La principale difficulté reste le débordement de la crise du sahel manifesté par l’incursion des groupes armés non étatiques. Cependant, </w:t>
      </w:r>
      <w:r w:rsidR="00090A39">
        <w:t>les dispositions sécuritaires applicables pour les missions dans la région des Savanes et l’implication des bénéficiaires a permis d’atteindre les différents résultats.</w:t>
      </w:r>
    </w:p>
    <w:p w14:paraId="79B302F7" w14:textId="77777777" w:rsidR="008F006F" w:rsidRDefault="008F006F" w:rsidP="00090A39">
      <w:pPr>
        <w:pStyle w:val="Titre1"/>
        <w:keepLines w:val="0"/>
        <w:numPr>
          <w:ilvl w:val="0"/>
          <w:numId w:val="2"/>
        </w:numPr>
        <w:tabs>
          <w:tab w:val="num" w:pos="360"/>
        </w:tabs>
        <w:spacing w:before="240" w:after="240" w:line="240" w:lineRule="auto"/>
        <w:ind w:left="0" w:firstLine="0"/>
        <w:jc w:val="both"/>
        <w:rPr>
          <w:rFonts w:asciiTheme="minorHAnsi" w:hAnsiTheme="minorHAnsi" w:cstheme="minorHAnsi"/>
          <w:color w:val="auto"/>
        </w:rPr>
      </w:pPr>
      <w:bookmarkStart w:id="30" w:name="_Toc186192626"/>
      <w:bookmarkEnd w:id="29"/>
      <w:r w:rsidRPr="00CB662B">
        <w:rPr>
          <w:rFonts w:asciiTheme="minorHAnsi" w:hAnsiTheme="minorHAnsi" w:cstheme="minorHAnsi"/>
          <w:color w:val="auto"/>
        </w:rPr>
        <w:lastRenderedPageBreak/>
        <w:t>Conclusions et perspectives d’avenir</w:t>
      </w:r>
      <w:bookmarkEnd w:id="30"/>
    </w:p>
    <w:p w14:paraId="2D33F2EF" w14:textId="11D6F867" w:rsidR="00090A39" w:rsidRPr="00E921B7" w:rsidRDefault="00090A39" w:rsidP="00E921B7">
      <w:pPr>
        <w:pStyle w:val="Corpsdetexte"/>
        <w:rPr>
          <w:rFonts w:asciiTheme="minorHAnsi" w:eastAsiaTheme="minorEastAsia" w:hAnsiTheme="minorHAnsi" w:cstheme="minorBidi"/>
          <w:szCs w:val="22"/>
          <w:lang w:val="fr-FR" w:eastAsia="en-GB"/>
        </w:rPr>
      </w:pPr>
      <w:r w:rsidRPr="00E921B7">
        <w:rPr>
          <w:rFonts w:asciiTheme="minorHAnsi" w:eastAsiaTheme="minorEastAsia" w:hAnsiTheme="minorHAnsi" w:cstheme="minorBidi"/>
          <w:szCs w:val="22"/>
          <w:lang w:val="fr-FR" w:eastAsia="en-GB"/>
        </w:rPr>
        <w:t>Au terme de la mise en œuvre du projet Renforcement de la résilience des communautés de la région des Savanes face aux risques de catastrophes, les principaux résultats ont été globalement atteints</w:t>
      </w:r>
      <w:r w:rsidR="004D2C5C" w:rsidRPr="00E921B7">
        <w:rPr>
          <w:rFonts w:asciiTheme="minorHAnsi" w:eastAsiaTheme="minorEastAsia" w:hAnsiTheme="minorHAnsi" w:cstheme="minorBidi"/>
          <w:szCs w:val="22"/>
          <w:lang w:val="fr-FR" w:eastAsia="en-GB"/>
        </w:rPr>
        <w:t xml:space="preserve">. Compte tenu des difficultés liées au contexte sécuritaire sur le terrain, </w:t>
      </w:r>
      <w:r w:rsidR="001646DD">
        <w:rPr>
          <w:rFonts w:asciiTheme="minorHAnsi" w:eastAsiaTheme="minorEastAsia" w:hAnsiTheme="minorHAnsi" w:cstheme="minorBidi"/>
          <w:szCs w:val="22"/>
          <w:lang w:val="fr-FR" w:eastAsia="en-GB"/>
        </w:rPr>
        <w:t>certains indicateurs n’ont pas été atteints. Il</w:t>
      </w:r>
      <w:r w:rsidR="004D2C5C" w:rsidRPr="00E921B7">
        <w:rPr>
          <w:rFonts w:asciiTheme="minorHAnsi" w:eastAsiaTheme="minorEastAsia" w:hAnsiTheme="minorHAnsi" w:cstheme="minorBidi"/>
          <w:szCs w:val="22"/>
          <w:lang w:val="fr-FR" w:eastAsia="en-GB"/>
        </w:rPr>
        <w:t xml:space="preserve"> aurait </w:t>
      </w:r>
      <w:r w:rsidR="001646DD">
        <w:rPr>
          <w:rFonts w:asciiTheme="minorHAnsi" w:eastAsiaTheme="minorEastAsia" w:hAnsiTheme="minorHAnsi" w:cstheme="minorBidi"/>
          <w:szCs w:val="22"/>
          <w:lang w:val="fr-FR" w:eastAsia="en-GB"/>
        </w:rPr>
        <w:t xml:space="preserve">donc </w:t>
      </w:r>
      <w:r w:rsidR="004D2C5C" w:rsidRPr="00E921B7">
        <w:rPr>
          <w:rFonts w:asciiTheme="minorHAnsi" w:eastAsiaTheme="minorEastAsia" w:hAnsiTheme="minorHAnsi" w:cstheme="minorBidi"/>
          <w:szCs w:val="22"/>
          <w:lang w:val="fr-FR" w:eastAsia="en-GB"/>
        </w:rPr>
        <w:t>été souhaitable que la partie nationale soit l’entité de mise en œuvre de toutes les activités.</w:t>
      </w:r>
      <w:r w:rsidR="001646DD">
        <w:rPr>
          <w:rFonts w:asciiTheme="minorHAnsi" w:eastAsiaTheme="minorEastAsia" w:hAnsiTheme="minorHAnsi" w:cstheme="minorBidi"/>
          <w:szCs w:val="22"/>
          <w:lang w:val="fr-FR" w:eastAsia="en-GB"/>
        </w:rPr>
        <w:t xml:space="preserve"> </w:t>
      </w:r>
    </w:p>
    <w:p w14:paraId="797BF8CD" w14:textId="11951B27" w:rsidR="004D2C5C" w:rsidRPr="00E921B7" w:rsidRDefault="004D2C5C" w:rsidP="00E921B7">
      <w:pPr>
        <w:pStyle w:val="Corpsdetexte"/>
        <w:spacing w:after="0"/>
        <w:rPr>
          <w:rFonts w:asciiTheme="minorHAnsi" w:eastAsiaTheme="minorEastAsia" w:hAnsiTheme="minorHAnsi" w:cstheme="minorBidi"/>
          <w:szCs w:val="22"/>
          <w:lang w:val="fr-FR" w:eastAsia="en-GB"/>
        </w:rPr>
      </w:pPr>
      <w:r w:rsidRPr="00E921B7">
        <w:rPr>
          <w:rFonts w:asciiTheme="minorHAnsi" w:eastAsiaTheme="minorEastAsia" w:hAnsiTheme="minorHAnsi" w:cstheme="minorBidi"/>
          <w:szCs w:val="22"/>
          <w:lang w:val="fr-FR" w:eastAsia="en-GB"/>
        </w:rPr>
        <w:t xml:space="preserve">Aussi, le montant global affecté au projet n’a pas permis de mettre en œuvre la coopération Sud-Sud et triangulaire dans les pays de la sous-région ayant des problèmes similaires, mais ayant une longue expérience de la communalisation et de l’intégration de la gestion des risques de catastrophes dans les plans de développement locaux. Il est recommandable que des financements supplémentaires, s’il y a lieu, puissent permettent de </w:t>
      </w:r>
      <w:r w:rsidR="00E921B7" w:rsidRPr="00E921B7">
        <w:rPr>
          <w:rFonts w:asciiTheme="minorHAnsi" w:eastAsiaTheme="minorEastAsia" w:hAnsiTheme="minorHAnsi" w:cstheme="minorBidi"/>
          <w:szCs w:val="22"/>
          <w:lang w:val="fr-FR" w:eastAsia="en-GB"/>
        </w:rPr>
        <w:t>mettre en œuvre cette coopération Sud-Sud afin de créer des synergies.</w:t>
      </w:r>
    </w:p>
    <w:p w14:paraId="179DF9F7" w14:textId="550CDDF4" w:rsidR="008F006F" w:rsidRPr="00CB662B" w:rsidRDefault="008F006F" w:rsidP="002F2D70">
      <w:pPr>
        <w:pStyle w:val="Titre1"/>
        <w:keepLines w:val="0"/>
        <w:numPr>
          <w:ilvl w:val="0"/>
          <w:numId w:val="2"/>
        </w:numPr>
        <w:tabs>
          <w:tab w:val="num" w:pos="360"/>
        </w:tabs>
        <w:spacing w:before="240" w:after="240" w:line="240" w:lineRule="auto"/>
        <w:ind w:left="0" w:firstLine="0"/>
        <w:jc w:val="both"/>
        <w:rPr>
          <w:rFonts w:asciiTheme="minorHAnsi" w:hAnsiTheme="minorHAnsi" w:cstheme="minorHAnsi"/>
          <w:color w:val="auto"/>
        </w:rPr>
      </w:pPr>
      <w:bookmarkStart w:id="31" w:name="_Toc186192627"/>
      <w:r w:rsidRPr="00CB662B">
        <w:rPr>
          <w:rFonts w:asciiTheme="minorHAnsi" w:hAnsiTheme="minorHAnsi" w:cstheme="minorHAnsi"/>
          <w:color w:val="auto"/>
        </w:rPr>
        <w:t>Situation financière</w:t>
      </w:r>
      <w:bookmarkEnd w:id="31"/>
    </w:p>
    <w:tbl>
      <w:tblPr>
        <w:tblW w:w="8500" w:type="dxa"/>
        <w:tblCellMar>
          <w:left w:w="70" w:type="dxa"/>
          <w:right w:w="70" w:type="dxa"/>
        </w:tblCellMar>
        <w:tblLook w:val="04A0" w:firstRow="1" w:lastRow="0" w:firstColumn="1" w:lastColumn="0" w:noHBand="0" w:noVBand="1"/>
      </w:tblPr>
      <w:tblGrid>
        <w:gridCol w:w="6380"/>
        <w:gridCol w:w="2120"/>
      </w:tblGrid>
      <w:tr w:rsidR="002F2D70" w:rsidRPr="002F2D70" w14:paraId="71FBE5AA" w14:textId="77777777" w:rsidTr="002F2D70">
        <w:trPr>
          <w:trHeight w:val="490"/>
        </w:trPr>
        <w:tc>
          <w:tcPr>
            <w:tcW w:w="6380"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646810F5" w14:textId="520CFAF2" w:rsidR="002F2D70" w:rsidRPr="002F2D70" w:rsidRDefault="002F2D70" w:rsidP="002F2D70">
            <w:pPr>
              <w:spacing w:after="0" w:line="240" w:lineRule="auto"/>
              <w:jc w:val="center"/>
              <w:rPr>
                <w:rFonts w:ascii="Calibri" w:eastAsia="Times New Roman" w:hAnsi="Calibri" w:cs="Calibri"/>
                <w:b/>
                <w:bCs/>
                <w:color w:val="000000"/>
                <w:lang w:eastAsia="fr-FR"/>
              </w:rPr>
            </w:pPr>
            <w:r w:rsidRPr="002F2D70">
              <w:rPr>
                <w:rFonts w:ascii="Calibri" w:eastAsia="Times New Roman" w:hAnsi="Calibri" w:cs="Calibri"/>
                <w:b/>
                <w:bCs/>
                <w:color w:val="000000"/>
                <w:lang w:eastAsia="fr-FR"/>
              </w:rPr>
              <w:t>Activité</w:t>
            </w:r>
            <w:r>
              <w:rPr>
                <w:rFonts w:ascii="Calibri" w:eastAsia="Times New Roman" w:hAnsi="Calibri" w:cs="Calibri"/>
                <w:b/>
                <w:bCs/>
                <w:color w:val="000000"/>
                <w:lang w:eastAsia="fr-FR"/>
              </w:rPr>
              <w:t xml:space="preserve"> </w:t>
            </w:r>
          </w:p>
        </w:tc>
        <w:tc>
          <w:tcPr>
            <w:tcW w:w="2120" w:type="dxa"/>
            <w:tcBorders>
              <w:top w:val="single" w:sz="4" w:space="0" w:color="auto"/>
              <w:left w:val="nil"/>
              <w:bottom w:val="single" w:sz="4" w:space="0" w:color="auto"/>
              <w:right w:val="single" w:sz="4" w:space="0" w:color="auto"/>
            </w:tcBorders>
            <w:shd w:val="clear" w:color="auto" w:fill="B4C6E7" w:themeFill="accent1" w:themeFillTint="66"/>
            <w:noWrap/>
            <w:vAlign w:val="center"/>
            <w:hideMark/>
          </w:tcPr>
          <w:p w14:paraId="075F66EA" w14:textId="77777777" w:rsidR="002F2D70" w:rsidRPr="002F2D70" w:rsidRDefault="002F2D70" w:rsidP="002F2D70">
            <w:pPr>
              <w:spacing w:after="0" w:line="240" w:lineRule="auto"/>
              <w:jc w:val="center"/>
              <w:rPr>
                <w:rFonts w:ascii="Calibri" w:eastAsia="Times New Roman" w:hAnsi="Calibri" w:cs="Calibri"/>
                <w:b/>
                <w:bCs/>
                <w:color w:val="000000"/>
                <w:lang w:eastAsia="fr-FR"/>
              </w:rPr>
            </w:pPr>
            <w:r w:rsidRPr="002F2D70">
              <w:rPr>
                <w:rFonts w:ascii="Calibri" w:eastAsia="Times New Roman" w:hAnsi="Calibri" w:cs="Calibri"/>
                <w:b/>
                <w:bCs/>
                <w:color w:val="000000"/>
                <w:lang w:eastAsia="fr-FR"/>
              </w:rPr>
              <w:t>Montant dépensé</w:t>
            </w:r>
          </w:p>
        </w:tc>
      </w:tr>
      <w:tr w:rsidR="002F2D70" w:rsidRPr="002F2D70" w14:paraId="65132BAB" w14:textId="77777777" w:rsidTr="002F2D70">
        <w:trPr>
          <w:trHeight w:val="957"/>
        </w:trPr>
        <w:tc>
          <w:tcPr>
            <w:tcW w:w="6380" w:type="dxa"/>
            <w:tcBorders>
              <w:top w:val="nil"/>
              <w:left w:val="single" w:sz="4" w:space="0" w:color="auto"/>
              <w:bottom w:val="single" w:sz="4" w:space="0" w:color="auto"/>
              <w:right w:val="single" w:sz="4" w:space="0" w:color="auto"/>
            </w:tcBorders>
            <w:vAlign w:val="center"/>
            <w:hideMark/>
          </w:tcPr>
          <w:p w14:paraId="67A68F9C" w14:textId="77777777" w:rsidR="002F2D70" w:rsidRPr="002F2D70" w:rsidRDefault="002F2D70" w:rsidP="002F2D70">
            <w:pPr>
              <w:spacing w:after="0" w:line="240" w:lineRule="auto"/>
              <w:rPr>
                <w:rFonts w:ascii="Calibri" w:eastAsia="Times New Roman" w:hAnsi="Calibri" w:cs="Calibri"/>
                <w:color w:val="000000"/>
                <w:lang w:eastAsia="fr-FR"/>
              </w:rPr>
            </w:pPr>
            <w:r w:rsidRPr="002F2D70">
              <w:rPr>
                <w:rFonts w:ascii="Calibri" w:eastAsia="Times New Roman" w:hAnsi="Calibri" w:cs="Calibri"/>
                <w:color w:val="000000"/>
                <w:lang w:eastAsia="fr-FR"/>
              </w:rPr>
              <w:t>1.1. Organiser deux ateliers de formation pratique pour les membres de la plateforme régionale et des plateformes locales de la région des Savanes sur l'intégration de la gestion des risques et des catastrophes dans les plans de développement locaux</w:t>
            </w:r>
          </w:p>
        </w:tc>
        <w:tc>
          <w:tcPr>
            <w:tcW w:w="2120" w:type="dxa"/>
            <w:tcBorders>
              <w:top w:val="nil"/>
              <w:left w:val="nil"/>
              <w:bottom w:val="single" w:sz="4" w:space="0" w:color="auto"/>
              <w:right w:val="single" w:sz="4" w:space="0" w:color="auto"/>
            </w:tcBorders>
            <w:noWrap/>
            <w:vAlign w:val="center"/>
            <w:hideMark/>
          </w:tcPr>
          <w:p w14:paraId="7BE04064" w14:textId="795CE2B6" w:rsidR="002F2D70" w:rsidRPr="002F2D70" w:rsidRDefault="0071110F" w:rsidP="002F2D70">
            <w:pPr>
              <w:spacing w:after="0" w:line="240" w:lineRule="auto"/>
              <w:jc w:val="right"/>
              <w:rPr>
                <w:rFonts w:ascii="Calibri" w:eastAsia="Times New Roman" w:hAnsi="Calibri" w:cs="Calibri"/>
                <w:color w:val="000000"/>
                <w:lang w:eastAsia="fr-FR"/>
              </w:rPr>
            </w:pPr>
            <w:r w:rsidRPr="0071110F">
              <w:rPr>
                <w:rFonts w:ascii="Calibri" w:eastAsia="Times New Roman" w:hAnsi="Calibri" w:cs="Calibri"/>
                <w:color w:val="000000"/>
                <w:lang w:eastAsia="fr-FR"/>
              </w:rPr>
              <w:t>9,967.78</w:t>
            </w:r>
          </w:p>
        </w:tc>
      </w:tr>
      <w:tr w:rsidR="002F2D70" w:rsidRPr="002F2D70" w14:paraId="116A006B" w14:textId="77777777" w:rsidTr="002F2D70">
        <w:trPr>
          <w:trHeight w:val="291"/>
        </w:trPr>
        <w:tc>
          <w:tcPr>
            <w:tcW w:w="6380" w:type="dxa"/>
            <w:tcBorders>
              <w:top w:val="nil"/>
              <w:left w:val="single" w:sz="4" w:space="0" w:color="auto"/>
              <w:bottom w:val="single" w:sz="4" w:space="0" w:color="auto"/>
              <w:right w:val="single" w:sz="4" w:space="0" w:color="auto"/>
            </w:tcBorders>
            <w:vAlign w:val="center"/>
            <w:hideMark/>
          </w:tcPr>
          <w:p w14:paraId="2B7F3C54" w14:textId="77777777" w:rsidR="002F2D70" w:rsidRPr="002F2D70" w:rsidRDefault="002F2D70" w:rsidP="002F2D70">
            <w:pPr>
              <w:spacing w:after="0" w:line="240" w:lineRule="auto"/>
              <w:rPr>
                <w:rFonts w:ascii="Calibri" w:eastAsia="Times New Roman" w:hAnsi="Calibri" w:cs="Calibri"/>
                <w:color w:val="000000"/>
                <w:lang w:eastAsia="fr-FR"/>
              </w:rPr>
            </w:pPr>
            <w:r w:rsidRPr="002F2D70">
              <w:rPr>
                <w:rFonts w:ascii="Calibri" w:eastAsia="Times New Roman" w:hAnsi="Calibri" w:cs="Calibri"/>
                <w:color w:val="000000"/>
                <w:lang w:eastAsia="fr-FR"/>
              </w:rPr>
              <w:t>1.2.  Réalisation d'un exercice de cartographie participative des zones sujettes aux catastrophes et des autres risques associés dans les 3 communes ciblées par le projet</w:t>
            </w:r>
          </w:p>
        </w:tc>
        <w:tc>
          <w:tcPr>
            <w:tcW w:w="2120" w:type="dxa"/>
            <w:tcBorders>
              <w:top w:val="nil"/>
              <w:left w:val="nil"/>
              <w:bottom w:val="single" w:sz="4" w:space="0" w:color="auto"/>
              <w:right w:val="single" w:sz="4" w:space="0" w:color="auto"/>
            </w:tcBorders>
            <w:noWrap/>
            <w:vAlign w:val="center"/>
            <w:hideMark/>
          </w:tcPr>
          <w:p w14:paraId="4B3A29FF" w14:textId="71A85B5B" w:rsidR="002F2D70" w:rsidRPr="002F2D70" w:rsidRDefault="004F32D0" w:rsidP="002F2D70">
            <w:pPr>
              <w:spacing w:after="0" w:line="240" w:lineRule="auto"/>
              <w:jc w:val="right"/>
              <w:rPr>
                <w:rFonts w:ascii="Calibri" w:eastAsia="Times New Roman" w:hAnsi="Calibri" w:cs="Calibri"/>
                <w:color w:val="000000"/>
                <w:lang w:eastAsia="fr-FR"/>
              </w:rPr>
            </w:pPr>
            <w:r w:rsidRPr="004F32D0">
              <w:rPr>
                <w:rFonts w:ascii="Calibri" w:eastAsia="Times New Roman" w:hAnsi="Calibri" w:cs="Calibri"/>
                <w:color w:val="000000"/>
                <w:lang w:eastAsia="fr-FR"/>
              </w:rPr>
              <w:t>22,056.97</w:t>
            </w:r>
          </w:p>
        </w:tc>
      </w:tr>
      <w:tr w:rsidR="002F2D70" w:rsidRPr="002F2D70" w14:paraId="621A1496" w14:textId="77777777" w:rsidTr="002F2D70">
        <w:trPr>
          <w:trHeight w:val="189"/>
        </w:trPr>
        <w:tc>
          <w:tcPr>
            <w:tcW w:w="6380" w:type="dxa"/>
            <w:tcBorders>
              <w:top w:val="nil"/>
              <w:left w:val="single" w:sz="4" w:space="0" w:color="auto"/>
              <w:bottom w:val="single" w:sz="4" w:space="0" w:color="auto"/>
              <w:right w:val="single" w:sz="4" w:space="0" w:color="auto"/>
            </w:tcBorders>
            <w:vAlign w:val="center"/>
            <w:hideMark/>
          </w:tcPr>
          <w:p w14:paraId="2A9EC81D" w14:textId="77777777" w:rsidR="002F2D70" w:rsidRPr="002F2D70" w:rsidRDefault="002F2D70" w:rsidP="002F2D70">
            <w:pPr>
              <w:spacing w:after="0" w:line="240" w:lineRule="auto"/>
              <w:rPr>
                <w:rFonts w:ascii="Calibri" w:eastAsia="Times New Roman" w:hAnsi="Calibri" w:cs="Calibri"/>
                <w:color w:val="000000"/>
                <w:lang w:eastAsia="fr-FR"/>
              </w:rPr>
            </w:pPr>
            <w:r w:rsidRPr="002F2D70">
              <w:rPr>
                <w:rFonts w:ascii="Calibri" w:eastAsia="Times New Roman" w:hAnsi="Calibri" w:cs="Calibri"/>
                <w:color w:val="000000"/>
                <w:lang w:eastAsia="fr-FR"/>
              </w:rPr>
              <w:t>1.3. Mettre en place, équiper et former des comités locaux de veille et d'alerte multirisques</w:t>
            </w:r>
          </w:p>
        </w:tc>
        <w:tc>
          <w:tcPr>
            <w:tcW w:w="2120" w:type="dxa"/>
            <w:tcBorders>
              <w:top w:val="nil"/>
              <w:left w:val="nil"/>
              <w:bottom w:val="single" w:sz="4" w:space="0" w:color="auto"/>
              <w:right w:val="single" w:sz="4" w:space="0" w:color="auto"/>
            </w:tcBorders>
            <w:noWrap/>
            <w:vAlign w:val="center"/>
            <w:hideMark/>
          </w:tcPr>
          <w:p w14:paraId="286FBFB4" w14:textId="78606532" w:rsidR="002F2D70" w:rsidRPr="002F2D70" w:rsidRDefault="006D0A9D" w:rsidP="002F2D70">
            <w:pPr>
              <w:spacing w:after="0" w:line="240" w:lineRule="auto"/>
              <w:jc w:val="right"/>
              <w:rPr>
                <w:rFonts w:ascii="Calibri" w:eastAsia="Times New Roman" w:hAnsi="Calibri" w:cs="Calibri"/>
                <w:color w:val="000000"/>
                <w:lang w:eastAsia="fr-FR"/>
              </w:rPr>
            </w:pPr>
            <w:r w:rsidRPr="006D0A9D">
              <w:rPr>
                <w:rFonts w:ascii="Calibri" w:eastAsia="Times New Roman" w:hAnsi="Calibri" w:cs="Calibri"/>
                <w:color w:val="000000"/>
                <w:lang w:eastAsia="fr-FR"/>
              </w:rPr>
              <w:t>21,400.61</w:t>
            </w:r>
          </w:p>
        </w:tc>
      </w:tr>
      <w:tr w:rsidR="002F2D70" w:rsidRPr="002F2D70" w14:paraId="68D6B7B5" w14:textId="77777777" w:rsidTr="002F2D70">
        <w:trPr>
          <w:trHeight w:val="636"/>
        </w:trPr>
        <w:tc>
          <w:tcPr>
            <w:tcW w:w="6380" w:type="dxa"/>
            <w:tcBorders>
              <w:top w:val="nil"/>
              <w:left w:val="single" w:sz="4" w:space="0" w:color="auto"/>
              <w:bottom w:val="single" w:sz="4" w:space="0" w:color="auto"/>
              <w:right w:val="single" w:sz="4" w:space="0" w:color="auto"/>
            </w:tcBorders>
            <w:vAlign w:val="center"/>
            <w:hideMark/>
          </w:tcPr>
          <w:p w14:paraId="1D94A12D" w14:textId="77777777" w:rsidR="002F2D70" w:rsidRPr="002F2D70" w:rsidRDefault="002F2D70" w:rsidP="002F2D70">
            <w:pPr>
              <w:spacing w:after="0" w:line="240" w:lineRule="auto"/>
              <w:rPr>
                <w:rFonts w:ascii="Calibri" w:eastAsia="Times New Roman" w:hAnsi="Calibri" w:cs="Calibri"/>
                <w:color w:val="000000"/>
                <w:lang w:eastAsia="fr-FR"/>
              </w:rPr>
            </w:pPr>
            <w:r w:rsidRPr="002F2D70">
              <w:rPr>
                <w:rFonts w:ascii="Calibri" w:eastAsia="Times New Roman" w:hAnsi="Calibri" w:cs="Calibri"/>
                <w:color w:val="000000"/>
                <w:lang w:eastAsia="fr-FR"/>
              </w:rPr>
              <w:t>2.1. Former, équiper et financer six coopératives de femmes rurales et de jeunes pour qu'elles mènent des activités génératrices de revenus en vue de leur autonomisation économique et de la reprise après la catastrophe.</w:t>
            </w:r>
          </w:p>
        </w:tc>
        <w:tc>
          <w:tcPr>
            <w:tcW w:w="2120" w:type="dxa"/>
            <w:tcBorders>
              <w:top w:val="nil"/>
              <w:left w:val="nil"/>
              <w:bottom w:val="single" w:sz="4" w:space="0" w:color="auto"/>
              <w:right w:val="single" w:sz="4" w:space="0" w:color="auto"/>
            </w:tcBorders>
            <w:noWrap/>
            <w:vAlign w:val="center"/>
            <w:hideMark/>
          </w:tcPr>
          <w:p w14:paraId="69F7F74A" w14:textId="4611B741" w:rsidR="002F2D70" w:rsidRPr="002F2D70" w:rsidRDefault="00183227" w:rsidP="002F2D70">
            <w:pPr>
              <w:spacing w:after="0" w:line="240" w:lineRule="auto"/>
              <w:jc w:val="right"/>
              <w:rPr>
                <w:rFonts w:ascii="Calibri" w:eastAsia="Times New Roman" w:hAnsi="Calibri" w:cs="Calibri"/>
                <w:color w:val="000000"/>
                <w:lang w:eastAsia="fr-FR"/>
              </w:rPr>
            </w:pPr>
            <w:r w:rsidRPr="00183227">
              <w:rPr>
                <w:rFonts w:ascii="Calibri" w:eastAsia="Times New Roman" w:hAnsi="Calibri" w:cs="Calibri"/>
                <w:color w:val="000000"/>
                <w:lang w:eastAsia="fr-FR"/>
              </w:rPr>
              <w:t>113,696.63</w:t>
            </w:r>
          </w:p>
        </w:tc>
      </w:tr>
      <w:tr w:rsidR="002F2D70" w:rsidRPr="002F2D70" w14:paraId="5DB43EA8" w14:textId="77777777" w:rsidTr="002F2D70">
        <w:trPr>
          <w:trHeight w:val="70"/>
        </w:trPr>
        <w:tc>
          <w:tcPr>
            <w:tcW w:w="6380" w:type="dxa"/>
            <w:tcBorders>
              <w:top w:val="nil"/>
              <w:left w:val="single" w:sz="4" w:space="0" w:color="auto"/>
              <w:bottom w:val="single" w:sz="4" w:space="0" w:color="auto"/>
              <w:right w:val="single" w:sz="4" w:space="0" w:color="auto"/>
            </w:tcBorders>
            <w:vAlign w:val="center"/>
            <w:hideMark/>
          </w:tcPr>
          <w:p w14:paraId="10529531" w14:textId="77777777" w:rsidR="002F2D70" w:rsidRPr="002F2D70" w:rsidRDefault="002F2D70" w:rsidP="002F2D70">
            <w:pPr>
              <w:spacing w:after="0" w:line="240" w:lineRule="auto"/>
              <w:rPr>
                <w:rFonts w:ascii="Calibri" w:eastAsia="Times New Roman" w:hAnsi="Calibri" w:cs="Calibri"/>
                <w:color w:val="000000"/>
                <w:lang w:eastAsia="fr-FR"/>
              </w:rPr>
            </w:pPr>
            <w:r w:rsidRPr="002F2D70">
              <w:rPr>
                <w:rFonts w:ascii="Calibri" w:eastAsia="Times New Roman" w:hAnsi="Calibri" w:cs="Calibri"/>
                <w:color w:val="000000"/>
                <w:lang w:eastAsia="fr-FR"/>
              </w:rPr>
              <w:t>2.2. Produire et diffuser des outils de communication pour partager les connaissances et les enseignements tirés du projet</w:t>
            </w:r>
          </w:p>
        </w:tc>
        <w:tc>
          <w:tcPr>
            <w:tcW w:w="2120" w:type="dxa"/>
            <w:tcBorders>
              <w:top w:val="nil"/>
              <w:left w:val="nil"/>
              <w:bottom w:val="single" w:sz="4" w:space="0" w:color="auto"/>
              <w:right w:val="single" w:sz="4" w:space="0" w:color="auto"/>
            </w:tcBorders>
            <w:noWrap/>
            <w:vAlign w:val="center"/>
            <w:hideMark/>
          </w:tcPr>
          <w:p w14:paraId="4B3224A2" w14:textId="14A02DE8" w:rsidR="002F2D70" w:rsidRPr="002F2D70" w:rsidRDefault="003B2124" w:rsidP="002F2D70">
            <w:pPr>
              <w:spacing w:after="0" w:line="240" w:lineRule="auto"/>
              <w:jc w:val="right"/>
              <w:rPr>
                <w:rFonts w:ascii="Calibri" w:eastAsia="Times New Roman" w:hAnsi="Calibri" w:cs="Calibri"/>
                <w:color w:val="000000"/>
                <w:lang w:eastAsia="fr-FR"/>
              </w:rPr>
            </w:pPr>
            <w:r>
              <w:rPr>
                <w:rFonts w:ascii="Calibri" w:eastAsia="Times New Roman" w:hAnsi="Calibri" w:cs="Calibri"/>
                <w:color w:val="000000"/>
                <w:lang w:eastAsia="fr-FR"/>
              </w:rPr>
              <w:t>0</w:t>
            </w:r>
            <w:r w:rsidR="002F2D70" w:rsidRPr="002F2D70">
              <w:rPr>
                <w:rFonts w:ascii="Calibri" w:eastAsia="Times New Roman" w:hAnsi="Calibri" w:cs="Calibri"/>
                <w:color w:val="000000"/>
                <w:lang w:eastAsia="fr-FR"/>
              </w:rPr>
              <w:t xml:space="preserve">   </w:t>
            </w:r>
          </w:p>
        </w:tc>
      </w:tr>
      <w:tr w:rsidR="002F2D70" w:rsidRPr="002F2D70" w14:paraId="64653606" w14:textId="77777777" w:rsidTr="002F2D70">
        <w:trPr>
          <w:trHeight w:val="70"/>
        </w:trPr>
        <w:tc>
          <w:tcPr>
            <w:tcW w:w="6380" w:type="dxa"/>
            <w:tcBorders>
              <w:top w:val="nil"/>
              <w:left w:val="single" w:sz="4" w:space="0" w:color="auto"/>
              <w:bottom w:val="single" w:sz="4" w:space="0" w:color="auto"/>
              <w:right w:val="single" w:sz="4" w:space="0" w:color="auto"/>
            </w:tcBorders>
            <w:vAlign w:val="center"/>
            <w:hideMark/>
          </w:tcPr>
          <w:p w14:paraId="66D48AC5" w14:textId="77777777" w:rsidR="002F2D70" w:rsidRPr="002F2D70" w:rsidRDefault="002F2D70" w:rsidP="002F2D70">
            <w:pPr>
              <w:spacing w:after="0" w:line="240" w:lineRule="auto"/>
              <w:rPr>
                <w:rFonts w:ascii="Calibri" w:eastAsia="Times New Roman" w:hAnsi="Calibri" w:cs="Calibri"/>
                <w:color w:val="000000"/>
                <w:lang w:eastAsia="fr-FR"/>
              </w:rPr>
            </w:pPr>
            <w:r w:rsidRPr="002F2D70">
              <w:rPr>
                <w:rFonts w:ascii="Calibri" w:eastAsia="Times New Roman" w:hAnsi="Calibri" w:cs="Calibri"/>
                <w:color w:val="000000"/>
                <w:lang w:eastAsia="fr-FR"/>
              </w:rPr>
              <w:t>2.3. Suivi/apprentissage/ échange d'expériences</w:t>
            </w:r>
          </w:p>
        </w:tc>
        <w:tc>
          <w:tcPr>
            <w:tcW w:w="2120" w:type="dxa"/>
            <w:tcBorders>
              <w:top w:val="nil"/>
              <w:left w:val="nil"/>
              <w:bottom w:val="single" w:sz="4" w:space="0" w:color="auto"/>
              <w:right w:val="single" w:sz="4" w:space="0" w:color="auto"/>
            </w:tcBorders>
            <w:noWrap/>
            <w:vAlign w:val="center"/>
            <w:hideMark/>
          </w:tcPr>
          <w:p w14:paraId="02DC9C4F" w14:textId="5F21BE45" w:rsidR="002F2D70" w:rsidRPr="002F2D70" w:rsidRDefault="00774E83" w:rsidP="002F2D70">
            <w:pPr>
              <w:spacing w:after="0" w:line="240" w:lineRule="auto"/>
              <w:jc w:val="right"/>
              <w:rPr>
                <w:rFonts w:ascii="Calibri" w:eastAsia="Times New Roman" w:hAnsi="Calibri" w:cs="Calibri"/>
                <w:color w:val="000000"/>
                <w:lang w:eastAsia="fr-FR"/>
              </w:rPr>
            </w:pPr>
            <w:r w:rsidRPr="00774E83">
              <w:rPr>
                <w:rFonts w:ascii="Calibri" w:eastAsia="Times New Roman" w:hAnsi="Calibri" w:cs="Calibri"/>
                <w:color w:val="000000"/>
                <w:lang w:eastAsia="fr-FR"/>
              </w:rPr>
              <w:t>46,303.71</w:t>
            </w:r>
            <w:r w:rsidR="002F2D70" w:rsidRPr="002F2D70">
              <w:rPr>
                <w:rFonts w:ascii="Calibri" w:eastAsia="Times New Roman" w:hAnsi="Calibri" w:cs="Calibri"/>
                <w:color w:val="000000"/>
                <w:lang w:eastAsia="fr-FR"/>
              </w:rPr>
              <w:t xml:space="preserve">   </w:t>
            </w:r>
          </w:p>
        </w:tc>
      </w:tr>
      <w:tr w:rsidR="002F2D70" w:rsidRPr="002F2D70" w14:paraId="1E6B4A5F" w14:textId="77777777" w:rsidTr="002F2D70">
        <w:trPr>
          <w:trHeight w:val="70"/>
        </w:trPr>
        <w:tc>
          <w:tcPr>
            <w:tcW w:w="6380" w:type="dxa"/>
            <w:tcBorders>
              <w:top w:val="nil"/>
              <w:left w:val="single" w:sz="4" w:space="0" w:color="auto"/>
              <w:bottom w:val="single" w:sz="4" w:space="0" w:color="auto"/>
              <w:right w:val="single" w:sz="4" w:space="0" w:color="auto"/>
            </w:tcBorders>
            <w:noWrap/>
            <w:vAlign w:val="center"/>
            <w:hideMark/>
          </w:tcPr>
          <w:p w14:paraId="19D66E48" w14:textId="77777777" w:rsidR="002F2D70" w:rsidRPr="002F2D70" w:rsidRDefault="002F2D70" w:rsidP="002F2D70">
            <w:pPr>
              <w:spacing w:after="0" w:line="240" w:lineRule="auto"/>
              <w:jc w:val="center"/>
              <w:rPr>
                <w:rFonts w:ascii="Calibri" w:eastAsia="Times New Roman" w:hAnsi="Calibri" w:cs="Calibri"/>
                <w:b/>
                <w:bCs/>
                <w:color w:val="000000"/>
                <w:lang w:eastAsia="fr-FR"/>
              </w:rPr>
            </w:pPr>
            <w:r w:rsidRPr="002F2D70">
              <w:rPr>
                <w:rFonts w:ascii="Calibri" w:eastAsia="Times New Roman" w:hAnsi="Calibri" w:cs="Calibri"/>
                <w:b/>
                <w:bCs/>
                <w:color w:val="000000"/>
                <w:lang w:eastAsia="fr-FR"/>
              </w:rPr>
              <w:t>TOTAL</w:t>
            </w:r>
          </w:p>
        </w:tc>
        <w:tc>
          <w:tcPr>
            <w:tcW w:w="2120" w:type="dxa"/>
            <w:tcBorders>
              <w:top w:val="nil"/>
              <w:left w:val="nil"/>
              <w:bottom w:val="single" w:sz="4" w:space="0" w:color="auto"/>
              <w:right w:val="single" w:sz="4" w:space="0" w:color="auto"/>
            </w:tcBorders>
            <w:noWrap/>
            <w:vAlign w:val="center"/>
            <w:hideMark/>
          </w:tcPr>
          <w:p w14:paraId="5251926D" w14:textId="714C4A66" w:rsidR="002F2D70" w:rsidRPr="002F2D70" w:rsidRDefault="003B2124" w:rsidP="002F2D70">
            <w:pPr>
              <w:spacing w:after="0" w:line="240" w:lineRule="auto"/>
              <w:jc w:val="center"/>
              <w:rPr>
                <w:rFonts w:ascii="Calibri" w:eastAsia="Times New Roman" w:hAnsi="Calibri" w:cs="Calibri"/>
                <w:b/>
                <w:bCs/>
                <w:color w:val="000000"/>
                <w:lang w:eastAsia="fr-FR"/>
              </w:rPr>
            </w:pPr>
            <w:r>
              <w:rPr>
                <w:rFonts w:ascii="Calibri" w:eastAsia="Times New Roman" w:hAnsi="Calibri" w:cs="Calibri"/>
                <w:b/>
                <w:bCs/>
                <w:color w:val="000000"/>
                <w:lang w:eastAsia="fr-FR"/>
              </w:rPr>
              <w:t>313 425.7</w:t>
            </w:r>
          </w:p>
        </w:tc>
      </w:tr>
    </w:tbl>
    <w:p w14:paraId="228B45D5" w14:textId="77777777" w:rsidR="008F006F" w:rsidRPr="00CB662B" w:rsidRDefault="008F006F" w:rsidP="008F006F">
      <w:pPr>
        <w:tabs>
          <w:tab w:val="left" w:pos="0"/>
          <w:tab w:val="left" w:pos="942"/>
          <w:tab w:val="left" w:pos="2076"/>
          <w:tab w:val="left" w:pos="2160"/>
        </w:tabs>
        <w:suppressAutoHyphens/>
        <w:spacing w:after="0"/>
        <w:rPr>
          <w:rFonts w:cstheme="minorHAnsi"/>
        </w:rPr>
      </w:pPr>
    </w:p>
    <w:p w14:paraId="278D737C" w14:textId="77777777" w:rsidR="002F2D70" w:rsidRDefault="002F2D70" w:rsidP="008F006F">
      <w:pPr>
        <w:spacing w:after="0"/>
        <w:rPr>
          <w:rFonts w:cstheme="minorHAnsi"/>
          <w:color w:val="808080" w:themeColor="background1" w:themeShade="80"/>
        </w:rPr>
      </w:pPr>
    </w:p>
    <w:p w14:paraId="688DDB04" w14:textId="77777777" w:rsidR="002F2D70" w:rsidRDefault="002F2D70" w:rsidP="008F006F">
      <w:pPr>
        <w:spacing w:after="0"/>
        <w:rPr>
          <w:rFonts w:cstheme="minorHAnsi"/>
          <w:color w:val="808080" w:themeColor="background1" w:themeShade="80"/>
        </w:rPr>
      </w:pPr>
    </w:p>
    <w:p w14:paraId="26533AF4" w14:textId="77777777" w:rsidR="002F2D70" w:rsidRDefault="002F2D70" w:rsidP="008F006F">
      <w:pPr>
        <w:spacing w:after="0"/>
        <w:rPr>
          <w:rFonts w:cstheme="minorHAnsi"/>
          <w:color w:val="808080" w:themeColor="background1" w:themeShade="80"/>
        </w:rPr>
      </w:pPr>
    </w:p>
    <w:p w14:paraId="46BC712A" w14:textId="49FB52CE" w:rsidR="008F006F" w:rsidRPr="00CB662B" w:rsidRDefault="008F006F" w:rsidP="008F006F">
      <w:pPr>
        <w:spacing w:after="0"/>
        <w:rPr>
          <w:rFonts w:cstheme="minorHAnsi"/>
        </w:rPr>
      </w:pPr>
    </w:p>
    <w:p w14:paraId="49A4982E" w14:textId="735A569F" w:rsidR="00EA7CF4" w:rsidRPr="00CB662B" w:rsidRDefault="00EA7CF4" w:rsidP="008F006F">
      <w:pPr>
        <w:spacing w:after="0"/>
        <w:rPr>
          <w:rFonts w:cstheme="minorHAnsi"/>
        </w:rPr>
      </w:pPr>
    </w:p>
    <w:p w14:paraId="6BBA14F5" w14:textId="5CC2FD4E" w:rsidR="00EA7CF4" w:rsidRPr="00CB662B" w:rsidRDefault="00EA7CF4" w:rsidP="008F006F">
      <w:pPr>
        <w:spacing w:after="0"/>
        <w:rPr>
          <w:rFonts w:cstheme="minorHAnsi"/>
        </w:rPr>
      </w:pPr>
    </w:p>
    <w:p w14:paraId="0F3187BC" w14:textId="77777777" w:rsidR="00AE17A4" w:rsidRDefault="00AE17A4" w:rsidP="008F006F">
      <w:pPr>
        <w:spacing w:after="0"/>
        <w:rPr>
          <w:rFonts w:cstheme="minorHAnsi"/>
        </w:rPr>
        <w:sectPr w:rsidR="00AE17A4" w:rsidSect="00D60091">
          <w:pgSz w:w="12240" w:h="15840"/>
          <w:pgMar w:top="1440" w:right="1440" w:bottom="1440" w:left="1440" w:header="720" w:footer="720" w:gutter="0"/>
          <w:cols w:space="720"/>
          <w:docGrid w:linePitch="360"/>
        </w:sectPr>
      </w:pPr>
    </w:p>
    <w:p w14:paraId="02D33519" w14:textId="1B8E1CD1" w:rsidR="00EA7CF4" w:rsidRPr="00CB662B" w:rsidRDefault="00EA7CF4" w:rsidP="00EA7CF4">
      <w:pPr>
        <w:pStyle w:val="Titre1"/>
        <w:keepLines w:val="0"/>
        <w:numPr>
          <w:ilvl w:val="0"/>
          <w:numId w:val="2"/>
        </w:numPr>
        <w:tabs>
          <w:tab w:val="num" w:pos="360"/>
        </w:tabs>
        <w:spacing w:before="240" w:line="240" w:lineRule="auto"/>
        <w:ind w:left="0" w:firstLine="0"/>
        <w:jc w:val="both"/>
        <w:rPr>
          <w:rFonts w:asciiTheme="minorHAnsi" w:hAnsiTheme="minorHAnsi" w:cstheme="minorHAnsi"/>
          <w:color w:val="auto"/>
        </w:rPr>
      </w:pPr>
      <w:bookmarkStart w:id="32" w:name="_Toc186192628"/>
      <w:r w:rsidRPr="00CB662B">
        <w:rPr>
          <w:rFonts w:asciiTheme="minorHAnsi" w:hAnsiTheme="minorHAnsi" w:cstheme="minorHAnsi"/>
          <w:color w:val="auto"/>
        </w:rPr>
        <w:lastRenderedPageBreak/>
        <w:t>Signatures</w:t>
      </w:r>
      <w:bookmarkEnd w:id="32"/>
    </w:p>
    <w:p w14:paraId="35F42C75" w14:textId="77777777" w:rsidR="00EA7CF4" w:rsidRPr="00CB662B" w:rsidRDefault="00EA7CF4" w:rsidP="00EA7CF4"/>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4"/>
      </w:tblGrid>
      <w:tr w:rsidR="00EA7CF4" w:rsidRPr="00CB662B" w14:paraId="240815A4" w14:textId="77777777" w:rsidTr="00EA7CF4">
        <w:trPr>
          <w:jc w:val="center"/>
        </w:trPr>
        <w:tc>
          <w:tcPr>
            <w:tcW w:w="9634" w:type="dxa"/>
            <w:tcBorders>
              <w:top w:val="single" w:sz="4" w:space="0" w:color="auto"/>
              <w:left w:val="single" w:sz="4" w:space="0" w:color="auto"/>
              <w:bottom w:val="single" w:sz="4" w:space="0" w:color="auto"/>
              <w:right w:val="single" w:sz="4" w:space="0" w:color="auto"/>
            </w:tcBorders>
          </w:tcPr>
          <w:p w14:paraId="0FB8A0C0" w14:textId="08274AA1" w:rsidR="00EA7CF4" w:rsidRPr="00CB662B" w:rsidRDefault="00EA7CF4">
            <w:pPr>
              <w:jc w:val="both"/>
              <w:rPr>
                <w:rFonts w:ascii="Calibri" w:hAnsi="Calibri" w:cs="Calibri"/>
                <w:szCs w:val="24"/>
              </w:rPr>
            </w:pPr>
            <w:r w:rsidRPr="00CB662B">
              <w:rPr>
                <w:rFonts w:ascii="Calibri" w:hAnsi="Calibri" w:cs="Calibri"/>
              </w:rPr>
              <w:t>Pour les bénéficiaires du projet :</w:t>
            </w:r>
          </w:p>
          <w:p w14:paraId="658466EE" w14:textId="77777777" w:rsidR="00C566CD" w:rsidRPr="00424637" w:rsidRDefault="00C566CD" w:rsidP="00C566CD">
            <w:pPr>
              <w:jc w:val="both"/>
              <w:rPr>
                <w:rFonts w:ascii="Calibri" w:hAnsi="Calibri" w:cs="Calibri"/>
                <w:b/>
                <w:sz w:val="24"/>
                <w:szCs w:val="24"/>
              </w:rPr>
            </w:pPr>
            <w:r w:rsidRPr="00424637">
              <w:rPr>
                <w:rFonts w:ascii="Calibri" w:hAnsi="Calibri" w:cs="Calibri"/>
                <w:sz w:val="24"/>
                <w:szCs w:val="24"/>
              </w:rPr>
              <w:t xml:space="preserve">Nom : </w:t>
            </w:r>
            <w:r w:rsidRPr="00424637">
              <w:rPr>
                <w:rFonts w:ascii="Calibri" w:hAnsi="Calibri" w:cs="Calibri"/>
                <w:b/>
                <w:sz w:val="24"/>
                <w:szCs w:val="24"/>
              </w:rPr>
              <w:t>Yoma BAKA</w:t>
            </w:r>
          </w:p>
          <w:p w14:paraId="236DB6CB" w14:textId="77777777" w:rsidR="00C566CD" w:rsidRPr="00424637" w:rsidRDefault="00C566CD" w:rsidP="00C566CD">
            <w:pPr>
              <w:tabs>
                <w:tab w:val="left" w:pos="6120"/>
              </w:tabs>
              <w:jc w:val="both"/>
              <w:rPr>
                <w:rFonts w:ascii="Calibri" w:hAnsi="Calibri" w:cs="Calibri"/>
                <w:sz w:val="24"/>
                <w:szCs w:val="24"/>
              </w:rPr>
            </w:pPr>
            <w:r w:rsidRPr="00424637">
              <w:rPr>
                <w:rFonts w:ascii="Calibri" w:hAnsi="Calibri" w:cs="Calibri"/>
                <w:sz w:val="24"/>
                <w:szCs w:val="24"/>
              </w:rPr>
              <w:t xml:space="preserve">Titre : </w:t>
            </w:r>
            <w:r w:rsidRPr="00424637">
              <w:rPr>
                <w:rFonts w:ascii="Calibri" w:hAnsi="Calibri" w:cs="Calibri"/>
                <w:b/>
                <w:sz w:val="24"/>
                <w:szCs w:val="24"/>
              </w:rPr>
              <w:t>Directeur Général de l’Agence nationale de la protection civile (ANPC)</w:t>
            </w:r>
          </w:p>
          <w:p w14:paraId="1D5A15EE" w14:textId="77777777" w:rsidR="00EA7CF4" w:rsidRPr="00CB662B" w:rsidRDefault="00EA7CF4">
            <w:pPr>
              <w:tabs>
                <w:tab w:val="left" w:pos="6120"/>
              </w:tabs>
              <w:jc w:val="both"/>
              <w:rPr>
                <w:rFonts w:ascii="Calibri" w:hAnsi="Calibri" w:cs="Calibri"/>
              </w:rPr>
            </w:pPr>
            <w:r w:rsidRPr="00CB662B">
              <w:rPr>
                <w:rFonts w:ascii="Calibri" w:hAnsi="Calibri" w:cs="Calibri"/>
              </w:rPr>
              <w:t>Signature : Date :</w:t>
            </w:r>
          </w:p>
        </w:tc>
      </w:tr>
      <w:tr w:rsidR="00EA7CF4" w:rsidRPr="00CB662B" w14:paraId="59F95B21" w14:textId="77777777" w:rsidTr="00EA7CF4">
        <w:trPr>
          <w:jc w:val="center"/>
        </w:trPr>
        <w:tc>
          <w:tcPr>
            <w:tcW w:w="9634" w:type="dxa"/>
            <w:tcBorders>
              <w:top w:val="single" w:sz="4" w:space="0" w:color="auto"/>
              <w:left w:val="single" w:sz="4" w:space="0" w:color="auto"/>
              <w:bottom w:val="single" w:sz="4" w:space="0" w:color="auto"/>
              <w:right w:val="single" w:sz="4" w:space="0" w:color="auto"/>
            </w:tcBorders>
          </w:tcPr>
          <w:p w14:paraId="4EF7A6DD" w14:textId="3A2D5E48" w:rsidR="00EA7CF4" w:rsidRPr="00CB662B" w:rsidRDefault="00EA7CF4" w:rsidP="00EA7CF4">
            <w:pPr>
              <w:jc w:val="both"/>
              <w:rPr>
                <w:rFonts w:ascii="Calibri" w:hAnsi="Calibri" w:cs="Calibri"/>
                <w:szCs w:val="24"/>
              </w:rPr>
            </w:pPr>
            <w:r w:rsidRPr="00CB662B">
              <w:rPr>
                <w:rFonts w:ascii="Calibri" w:hAnsi="Calibri" w:cs="Calibri"/>
              </w:rPr>
              <w:t>Pour le coordinateur du projet :</w:t>
            </w:r>
          </w:p>
          <w:p w14:paraId="7E12859A" w14:textId="4F0BF021" w:rsidR="00EA7CF4" w:rsidRPr="00CB662B" w:rsidRDefault="00C245CE" w:rsidP="00EA7CF4">
            <w:pPr>
              <w:jc w:val="both"/>
              <w:rPr>
                <w:rFonts w:ascii="Calibri" w:hAnsi="Calibri" w:cs="Calibri"/>
                <w:b/>
              </w:rPr>
            </w:pPr>
            <w:r w:rsidRPr="00CB662B">
              <w:rPr>
                <w:rFonts w:ascii="Calibri" w:hAnsi="Calibri" w:cs="Calibri"/>
              </w:rPr>
              <w:t>Nom :</w:t>
            </w:r>
          </w:p>
          <w:p w14:paraId="279C6F31" w14:textId="77777777" w:rsidR="00EA7CF4" w:rsidRPr="00CB662B" w:rsidRDefault="00EA7CF4" w:rsidP="00EA7CF4">
            <w:pPr>
              <w:tabs>
                <w:tab w:val="left" w:pos="6120"/>
              </w:tabs>
              <w:jc w:val="both"/>
              <w:rPr>
                <w:rFonts w:ascii="Calibri" w:hAnsi="Calibri" w:cs="Calibri"/>
              </w:rPr>
            </w:pPr>
            <w:r w:rsidRPr="00CB662B">
              <w:rPr>
                <w:rFonts w:ascii="Calibri" w:hAnsi="Calibri" w:cs="Calibri"/>
              </w:rPr>
              <w:t>Titre :</w:t>
            </w:r>
          </w:p>
          <w:p w14:paraId="41A45FBB" w14:textId="548552EE" w:rsidR="00EA7CF4" w:rsidRPr="00CB662B" w:rsidRDefault="00EA7CF4" w:rsidP="00EA7CF4">
            <w:pPr>
              <w:jc w:val="both"/>
              <w:rPr>
                <w:rFonts w:ascii="Calibri" w:hAnsi="Calibri" w:cs="Calibri"/>
              </w:rPr>
            </w:pPr>
            <w:r w:rsidRPr="00CB662B">
              <w:rPr>
                <w:rFonts w:ascii="Calibri" w:hAnsi="Calibri" w:cs="Calibri"/>
              </w:rPr>
              <w:t>Signature : Date :</w:t>
            </w:r>
          </w:p>
        </w:tc>
      </w:tr>
      <w:tr w:rsidR="00EA7CF4" w:rsidRPr="00CB662B" w14:paraId="3C9D767F" w14:textId="77777777" w:rsidTr="00EA7CF4">
        <w:trPr>
          <w:jc w:val="center"/>
        </w:trPr>
        <w:tc>
          <w:tcPr>
            <w:tcW w:w="9634" w:type="dxa"/>
            <w:tcBorders>
              <w:top w:val="single" w:sz="4" w:space="0" w:color="auto"/>
              <w:left w:val="single" w:sz="4" w:space="0" w:color="auto"/>
              <w:bottom w:val="single" w:sz="4" w:space="0" w:color="auto"/>
              <w:right w:val="single" w:sz="4" w:space="0" w:color="auto"/>
            </w:tcBorders>
          </w:tcPr>
          <w:p w14:paraId="26C4E0B9" w14:textId="77777777" w:rsidR="00EA7CF4" w:rsidRPr="00CB662B" w:rsidRDefault="00EA7CF4" w:rsidP="00EA7CF4">
            <w:pPr>
              <w:jc w:val="both"/>
              <w:rPr>
                <w:rFonts w:ascii="Calibri" w:hAnsi="Calibri" w:cs="Calibri"/>
                <w:szCs w:val="24"/>
              </w:rPr>
            </w:pPr>
            <w:r w:rsidRPr="00CB662B">
              <w:rPr>
                <w:rFonts w:ascii="Calibri" w:hAnsi="Calibri" w:cs="Calibri"/>
              </w:rPr>
              <w:t>Pour la gestion du projet :</w:t>
            </w:r>
          </w:p>
          <w:p w14:paraId="618C4A37" w14:textId="77777777" w:rsidR="00C566CD" w:rsidRPr="00424637" w:rsidRDefault="00C566CD" w:rsidP="00C566CD">
            <w:pPr>
              <w:jc w:val="both"/>
              <w:rPr>
                <w:rFonts w:ascii="Calibri" w:hAnsi="Calibri" w:cs="Calibri"/>
                <w:b/>
                <w:sz w:val="24"/>
                <w:szCs w:val="24"/>
              </w:rPr>
            </w:pPr>
            <w:r w:rsidRPr="00424637">
              <w:rPr>
                <w:rFonts w:ascii="Calibri" w:hAnsi="Calibri" w:cs="Calibri"/>
                <w:sz w:val="24"/>
                <w:szCs w:val="24"/>
              </w:rPr>
              <w:t xml:space="preserve">Nom : </w:t>
            </w:r>
            <w:proofErr w:type="spellStart"/>
            <w:r w:rsidRPr="00424637">
              <w:rPr>
                <w:rFonts w:ascii="Calibri" w:hAnsi="Calibri" w:cs="Calibri"/>
                <w:b/>
                <w:sz w:val="24"/>
                <w:szCs w:val="24"/>
              </w:rPr>
              <w:t>Sanetiebone</w:t>
            </w:r>
            <w:proofErr w:type="spellEnd"/>
            <w:r w:rsidRPr="00424637">
              <w:rPr>
                <w:rFonts w:ascii="Calibri" w:hAnsi="Calibri" w:cs="Calibri"/>
                <w:b/>
                <w:sz w:val="24"/>
                <w:szCs w:val="24"/>
              </w:rPr>
              <w:t xml:space="preserve"> DAMOROU</w:t>
            </w:r>
            <w:r w:rsidRPr="00424637">
              <w:rPr>
                <w:rFonts w:ascii="Calibri" w:hAnsi="Calibri" w:cs="Calibri"/>
                <w:sz w:val="24"/>
                <w:szCs w:val="24"/>
              </w:rPr>
              <w:t xml:space="preserve"> </w:t>
            </w:r>
          </w:p>
          <w:p w14:paraId="5E080701" w14:textId="77777777" w:rsidR="00C566CD" w:rsidRPr="00424637" w:rsidRDefault="00C566CD" w:rsidP="00C566CD">
            <w:pPr>
              <w:tabs>
                <w:tab w:val="left" w:pos="6120"/>
              </w:tabs>
              <w:jc w:val="both"/>
              <w:rPr>
                <w:rFonts w:ascii="Calibri" w:hAnsi="Calibri" w:cs="Calibri"/>
                <w:sz w:val="24"/>
                <w:szCs w:val="24"/>
              </w:rPr>
            </w:pPr>
            <w:r w:rsidRPr="00424637">
              <w:rPr>
                <w:rFonts w:ascii="Calibri" w:hAnsi="Calibri" w:cs="Calibri"/>
                <w:sz w:val="24"/>
                <w:szCs w:val="24"/>
              </w:rPr>
              <w:t xml:space="preserve">Titre : </w:t>
            </w:r>
            <w:r w:rsidRPr="00424637">
              <w:rPr>
                <w:rFonts w:ascii="Calibri" w:hAnsi="Calibri" w:cs="Calibri"/>
                <w:b/>
                <w:sz w:val="24"/>
                <w:szCs w:val="24"/>
              </w:rPr>
              <w:t>Point focal national du projet</w:t>
            </w:r>
          </w:p>
          <w:p w14:paraId="5F04221C" w14:textId="16E464E3" w:rsidR="00EA7CF4" w:rsidRPr="00CB662B" w:rsidRDefault="00EA7CF4" w:rsidP="00EA7CF4">
            <w:pPr>
              <w:jc w:val="both"/>
              <w:rPr>
                <w:rFonts w:ascii="Calibri" w:hAnsi="Calibri" w:cs="Calibri"/>
              </w:rPr>
            </w:pPr>
            <w:r w:rsidRPr="00CB662B">
              <w:rPr>
                <w:rFonts w:ascii="Calibri" w:hAnsi="Calibri" w:cs="Calibri"/>
              </w:rPr>
              <w:t>Signature : Date :</w:t>
            </w:r>
          </w:p>
        </w:tc>
      </w:tr>
      <w:tr w:rsidR="00EA7CF4" w:rsidRPr="00CB662B" w14:paraId="0923E2BE" w14:textId="77777777" w:rsidTr="00EA7CF4">
        <w:trPr>
          <w:jc w:val="center"/>
        </w:trPr>
        <w:tc>
          <w:tcPr>
            <w:tcW w:w="9634" w:type="dxa"/>
            <w:tcBorders>
              <w:top w:val="single" w:sz="4" w:space="0" w:color="auto"/>
              <w:left w:val="single" w:sz="4" w:space="0" w:color="auto"/>
              <w:bottom w:val="single" w:sz="4" w:space="0" w:color="auto"/>
              <w:right w:val="single" w:sz="4" w:space="0" w:color="auto"/>
            </w:tcBorders>
          </w:tcPr>
          <w:p w14:paraId="653307AC" w14:textId="77777777" w:rsidR="00EA7CF4" w:rsidRPr="00CB662B" w:rsidRDefault="00EA7CF4">
            <w:pPr>
              <w:jc w:val="both"/>
              <w:rPr>
                <w:rFonts w:ascii="Calibri" w:hAnsi="Calibri" w:cs="Calibri"/>
              </w:rPr>
            </w:pPr>
            <w:r w:rsidRPr="00CB662B">
              <w:rPr>
                <w:rFonts w:ascii="Calibri" w:hAnsi="Calibri" w:cs="Calibri"/>
              </w:rPr>
              <w:t>Pour le PNUD :</w:t>
            </w:r>
          </w:p>
          <w:p w14:paraId="71BA3C2E" w14:textId="03A7E4C2" w:rsidR="00EA7CF4" w:rsidRPr="00CB662B" w:rsidRDefault="00C245CE">
            <w:pPr>
              <w:jc w:val="both"/>
              <w:rPr>
                <w:rFonts w:ascii="Calibri" w:hAnsi="Calibri" w:cs="Calibri"/>
              </w:rPr>
            </w:pPr>
            <w:r w:rsidRPr="00CB662B">
              <w:rPr>
                <w:rFonts w:ascii="Calibri" w:hAnsi="Calibri" w:cs="Calibri"/>
              </w:rPr>
              <w:t>Nom :</w:t>
            </w:r>
            <w:r w:rsidR="00EA7CF4" w:rsidRPr="00CB662B">
              <w:rPr>
                <w:rFonts w:ascii="Calibri" w:hAnsi="Calibri" w:cs="Calibri"/>
                <w:b/>
              </w:rPr>
              <w:t xml:space="preserve"> </w:t>
            </w:r>
          </w:p>
          <w:p w14:paraId="10A3A3BB" w14:textId="0F1D225C" w:rsidR="00EA7CF4" w:rsidRPr="00CB662B" w:rsidRDefault="00EA7CF4">
            <w:pPr>
              <w:jc w:val="both"/>
              <w:rPr>
                <w:rFonts w:ascii="Calibri" w:hAnsi="Calibri" w:cs="Calibri"/>
              </w:rPr>
            </w:pPr>
            <w:r w:rsidRPr="00CB662B">
              <w:rPr>
                <w:rFonts w:ascii="Calibri" w:hAnsi="Calibri" w:cs="Calibri"/>
              </w:rPr>
              <w:t xml:space="preserve">Titre :   </w:t>
            </w:r>
          </w:p>
          <w:p w14:paraId="7E43C685" w14:textId="77777777" w:rsidR="00EA7CF4" w:rsidRPr="00CB662B" w:rsidRDefault="00EA7CF4">
            <w:pPr>
              <w:jc w:val="both"/>
              <w:rPr>
                <w:rFonts w:ascii="Calibri" w:hAnsi="Calibri" w:cs="Calibri"/>
              </w:rPr>
            </w:pPr>
            <w:r w:rsidRPr="00CB662B">
              <w:rPr>
                <w:rFonts w:ascii="Calibri" w:hAnsi="Calibri" w:cs="Calibri"/>
              </w:rPr>
              <w:t>Signature : Date :</w:t>
            </w:r>
          </w:p>
        </w:tc>
      </w:tr>
    </w:tbl>
    <w:p w14:paraId="1D7C9654" w14:textId="77777777" w:rsidR="00EA7CF4" w:rsidRPr="00CB662B" w:rsidRDefault="00EA7CF4" w:rsidP="008F006F">
      <w:pPr>
        <w:spacing w:after="0"/>
        <w:rPr>
          <w:rFonts w:cstheme="minorHAnsi"/>
        </w:rPr>
      </w:pPr>
    </w:p>
    <w:p w14:paraId="054491C9" w14:textId="77777777" w:rsidR="002177AB" w:rsidRDefault="002177AB" w:rsidP="008F006F">
      <w:pPr>
        <w:spacing w:after="0"/>
        <w:rPr>
          <w:rFonts w:cstheme="minorHAnsi"/>
        </w:rPr>
        <w:sectPr w:rsidR="002177AB" w:rsidSect="00D60091">
          <w:pgSz w:w="12240" w:h="15840"/>
          <w:pgMar w:top="1440" w:right="1440" w:bottom="1440" w:left="1440" w:header="720" w:footer="720" w:gutter="0"/>
          <w:cols w:space="720"/>
          <w:docGrid w:linePitch="360"/>
        </w:sectPr>
      </w:pPr>
    </w:p>
    <w:p w14:paraId="0F475D03" w14:textId="5895541B" w:rsidR="008F006F" w:rsidRPr="00CB662B" w:rsidRDefault="008F006F" w:rsidP="00C245CE">
      <w:pPr>
        <w:pStyle w:val="Titre1"/>
        <w:keepLines w:val="0"/>
        <w:numPr>
          <w:ilvl w:val="0"/>
          <w:numId w:val="2"/>
        </w:numPr>
        <w:tabs>
          <w:tab w:val="num" w:pos="360"/>
        </w:tabs>
        <w:spacing w:before="0" w:after="240" w:line="240" w:lineRule="auto"/>
        <w:ind w:left="0" w:firstLine="0"/>
        <w:jc w:val="both"/>
        <w:rPr>
          <w:rFonts w:asciiTheme="minorHAnsi" w:hAnsiTheme="minorHAnsi" w:cstheme="minorHAnsi"/>
          <w:color w:val="auto"/>
        </w:rPr>
      </w:pPr>
      <w:bookmarkStart w:id="33" w:name="_Toc186192629"/>
      <w:r w:rsidRPr="00CB662B">
        <w:rPr>
          <w:rFonts w:asciiTheme="minorHAnsi" w:hAnsiTheme="minorHAnsi" w:cstheme="minorHAnsi"/>
          <w:color w:val="auto"/>
        </w:rPr>
        <w:lastRenderedPageBreak/>
        <w:t>Annexe</w:t>
      </w:r>
      <w:r w:rsidR="00C245CE">
        <w:rPr>
          <w:rFonts w:asciiTheme="minorHAnsi" w:hAnsiTheme="minorHAnsi" w:cstheme="minorHAnsi"/>
          <w:color w:val="auto"/>
        </w:rPr>
        <w:t>s</w:t>
      </w:r>
      <w:bookmarkEnd w:id="33"/>
    </w:p>
    <w:p w14:paraId="46275806" w14:textId="77777777" w:rsidR="002177AB" w:rsidRDefault="002177AB" w:rsidP="00C245CE">
      <w:pPr>
        <w:spacing w:line="240" w:lineRule="auto"/>
        <w:rPr>
          <w:rFonts w:cstheme="minorHAnsi"/>
          <w:color w:val="808080" w:themeColor="background1" w:themeShade="80"/>
        </w:rPr>
      </w:pPr>
      <w:r w:rsidRPr="00C97C49">
        <w:rPr>
          <w:rFonts w:cstheme="minorHAnsi"/>
          <w:b/>
          <w:bCs/>
          <w:color w:val="808080" w:themeColor="background1" w:themeShade="80"/>
        </w:rPr>
        <w:t xml:space="preserve">Annexe 1 : </w:t>
      </w:r>
      <w:r>
        <w:rPr>
          <w:rFonts w:cstheme="minorHAnsi"/>
          <w:color w:val="808080" w:themeColor="background1" w:themeShade="80"/>
        </w:rPr>
        <w:t>Plan de travail</w:t>
      </w:r>
    </w:p>
    <w:tbl>
      <w:tblPr>
        <w:tblStyle w:val="TableNormal"/>
        <w:tblW w:w="15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80"/>
        <w:gridCol w:w="3392"/>
        <w:gridCol w:w="284"/>
        <w:gridCol w:w="308"/>
        <w:gridCol w:w="332"/>
        <w:gridCol w:w="364"/>
        <w:gridCol w:w="814"/>
        <w:gridCol w:w="1726"/>
        <w:gridCol w:w="1718"/>
        <w:gridCol w:w="1843"/>
      </w:tblGrid>
      <w:tr w:rsidR="002177AB" w:rsidRPr="00161F02" w14:paraId="7C95F235" w14:textId="77777777" w:rsidTr="005B3570">
        <w:trPr>
          <w:trHeight w:val="239"/>
          <w:jc w:val="center"/>
        </w:trPr>
        <w:tc>
          <w:tcPr>
            <w:tcW w:w="4380" w:type="dxa"/>
            <w:vMerge w:val="restart"/>
            <w:shd w:val="clear" w:color="auto" w:fill="FFFF00"/>
            <w:vAlign w:val="center"/>
          </w:tcPr>
          <w:p w14:paraId="0A04399C" w14:textId="77777777" w:rsidR="002177AB" w:rsidRPr="00161F02" w:rsidRDefault="002177AB" w:rsidP="005B3570">
            <w:pPr>
              <w:pStyle w:val="TableParagraph"/>
              <w:spacing w:before="99"/>
              <w:ind w:left="416" w:right="405"/>
              <w:jc w:val="center"/>
              <w:rPr>
                <w:rFonts w:asciiTheme="minorHAnsi" w:hAnsiTheme="minorHAnsi" w:cstheme="minorHAnsi"/>
                <w:sz w:val="18"/>
                <w:szCs w:val="18"/>
              </w:rPr>
            </w:pPr>
            <w:r w:rsidRPr="00161F02">
              <w:rPr>
                <w:rFonts w:asciiTheme="minorHAnsi" w:hAnsiTheme="minorHAnsi" w:cstheme="minorHAnsi"/>
                <w:sz w:val="18"/>
                <w:szCs w:val="18"/>
              </w:rPr>
              <w:t>RÉSULTATS</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ESCOMPTÉS</w:t>
            </w:r>
          </w:p>
          <w:p w14:paraId="5F22BF2E" w14:textId="77777777" w:rsidR="002177AB" w:rsidRPr="00161F02" w:rsidRDefault="002177AB" w:rsidP="005B3570">
            <w:pPr>
              <w:pStyle w:val="TableParagraph"/>
              <w:spacing w:before="5"/>
              <w:jc w:val="center"/>
              <w:rPr>
                <w:rFonts w:asciiTheme="minorHAnsi" w:hAnsiTheme="minorHAnsi" w:cstheme="minorHAnsi"/>
                <w:sz w:val="18"/>
                <w:szCs w:val="18"/>
              </w:rPr>
            </w:pPr>
            <w:r w:rsidRPr="00161F02">
              <w:rPr>
                <w:rFonts w:asciiTheme="minorHAnsi" w:hAnsiTheme="minorHAnsi" w:cstheme="minorHAnsi"/>
                <w:i/>
                <w:sz w:val="18"/>
                <w:szCs w:val="18"/>
              </w:rPr>
              <w:t>Et des indicateurs, des bases de référence et</w:t>
            </w:r>
            <w:r w:rsidRPr="00161F02">
              <w:rPr>
                <w:rFonts w:asciiTheme="minorHAnsi" w:hAnsiTheme="minorHAnsi" w:cstheme="minorHAnsi"/>
                <w:i/>
                <w:spacing w:val="-38"/>
                <w:sz w:val="18"/>
                <w:szCs w:val="18"/>
              </w:rPr>
              <w:t xml:space="preserve"> </w:t>
            </w:r>
            <w:r w:rsidRPr="00161F02">
              <w:rPr>
                <w:rFonts w:asciiTheme="minorHAnsi" w:hAnsiTheme="minorHAnsi" w:cstheme="minorHAnsi"/>
                <w:i/>
                <w:sz w:val="18"/>
                <w:szCs w:val="18"/>
              </w:rPr>
              <w:t>des</w:t>
            </w:r>
            <w:r w:rsidRPr="00161F02">
              <w:rPr>
                <w:rFonts w:asciiTheme="minorHAnsi" w:hAnsiTheme="minorHAnsi" w:cstheme="minorHAnsi"/>
                <w:i/>
                <w:spacing w:val="-1"/>
                <w:sz w:val="18"/>
                <w:szCs w:val="18"/>
              </w:rPr>
              <w:t xml:space="preserve"> </w:t>
            </w:r>
            <w:r w:rsidRPr="00161F02">
              <w:rPr>
                <w:rFonts w:asciiTheme="minorHAnsi" w:hAnsiTheme="minorHAnsi" w:cstheme="minorHAnsi"/>
                <w:i/>
                <w:sz w:val="18"/>
                <w:szCs w:val="18"/>
              </w:rPr>
              <w:t>objectifs</w:t>
            </w:r>
            <w:r w:rsidRPr="00161F02">
              <w:rPr>
                <w:rFonts w:asciiTheme="minorHAnsi" w:hAnsiTheme="minorHAnsi" w:cstheme="minorHAnsi"/>
                <w:i/>
                <w:spacing w:val="-1"/>
                <w:sz w:val="18"/>
                <w:szCs w:val="18"/>
              </w:rPr>
              <w:t xml:space="preserve"> </w:t>
            </w:r>
            <w:r w:rsidRPr="00161F02">
              <w:rPr>
                <w:rFonts w:asciiTheme="minorHAnsi" w:hAnsiTheme="minorHAnsi" w:cstheme="minorHAnsi"/>
                <w:i/>
                <w:sz w:val="18"/>
                <w:szCs w:val="18"/>
              </w:rPr>
              <w:t>annuels</w:t>
            </w:r>
          </w:p>
        </w:tc>
        <w:tc>
          <w:tcPr>
            <w:tcW w:w="3392" w:type="dxa"/>
            <w:vMerge w:val="restart"/>
            <w:shd w:val="clear" w:color="auto" w:fill="FFFF00"/>
            <w:vAlign w:val="center"/>
          </w:tcPr>
          <w:p w14:paraId="530D39AD" w14:textId="77777777" w:rsidR="002177AB" w:rsidRPr="00161F02" w:rsidRDefault="002177AB" w:rsidP="005B3570">
            <w:pPr>
              <w:pStyle w:val="TableParagraph"/>
              <w:spacing w:before="99"/>
              <w:ind w:left="131" w:right="519"/>
              <w:jc w:val="center"/>
              <w:rPr>
                <w:rFonts w:asciiTheme="minorHAnsi" w:hAnsiTheme="minorHAnsi" w:cstheme="minorHAnsi"/>
                <w:sz w:val="18"/>
                <w:szCs w:val="18"/>
              </w:rPr>
            </w:pPr>
            <w:r w:rsidRPr="00161F02">
              <w:rPr>
                <w:rFonts w:asciiTheme="minorHAnsi" w:hAnsiTheme="minorHAnsi" w:cstheme="minorHAnsi"/>
                <w:sz w:val="18"/>
                <w:szCs w:val="18"/>
              </w:rPr>
              <w:t>ACTIVITÉS</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PRÉVUES</w:t>
            </w:r>
          </w:p>
          <w:p w14:paraId="3D6A8641" w14:textId="77777777" w:rsidR="002177AB" w:rsidRPr="00161F02" w:rsidRDefault="002177AB" w:rsidP="005B3570">
            <w:pPr>
              <w:pStyle w:val="TableParagraph"/>
              <w:spacing w:before="2" w:line="254" w:lineRule="auto"/>
              <w:ind w:left="112" w:right="538"/>
              <w:jc w:val="center"/>
              <w:rPr>
                <w:rFonts w:asciiTheme="minorHAnsi" w:hAnsiTheme="minorHAnsi" w:cstheme="minorHAnsi"/>
                <w:sz w:val="18"/>
                <w:szCs w:val="18"/>
              </w:rPr>
            </w:pPr>
            <w:r w:rsidRPr="00161F02">
              <w:rPr>
                <w:rFonts w:asciiTheme="minorHAnsi" w:hAnsiTheme="minorHAnsi" w:cstheme="minorHAnsi"/>
                <w:i/>
                <w:sz w:val="18"/>
                <w:szCs w:val="18"/>
              </w:rPr>
              <w:t>Lister les activités et les actions</w:t>
            </w:r>
            <w:r w:rsidRPr="00161F02">
              <w:rPr>
                <w:rFonts w:asciiTheme="minorHAnsi" w:hAnsiTheme="minorHAnsi" w:cstheme="minorHAnsi"/>
                <w:i/>
                <w:spacing w:val="-38"/>
                <w:sz w:val="18"/>
                <w:szCs w:val="18"/>
              </w:rPr>
              <w:t xml:space="preserve"> </w:t>
            </w:r>
            <w:r w:rsidRPr="00161F02">
              <w:rPr>
                <w:rFonts w:asciiTheme="minorHAnsi" w:hAnsiTheme="minorHAnsi" w:cstheme="minorHAnsi"/>
                <w:i/>
                <w:sz w:val="18"/>
                <w:szCs w:val="18"/>
              </w:rPr>
              <w:t>associées</w:t>
            </w:r>
          </w:p>
        </w:tc>
        <w:tc>
          <w:tcPr>
            <w:tcW w:w="1288" w:type="dxa"/>
            <w:gridSpan w:val="4"/>
            <w:shd w:val="clear" w:color="auto" w:fill="FFFF00"/>
            <w:vAlign w:val="center"/>
          </w:tcPr>
          <w:p w14:paraId="3AAD2E60"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DÉLAI</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D'EXÉCUTION</w:t>
            </w:r>
          </w:p>
        </w:tc>
        <w:tc>
          <w:tcPr>
            <w:tcW w:w="814" w:type="dxa"/>
            <w:vMerge w:val="restart"/>
            <w:shd w:val="clear" w:color="auto" w:fill="FFFF00"/>
            <w:vAlign w:val="center"/>
          </w:tcPr>
          <w:p w14:paraId="20D8ECA6" w14:textId="77777777" w:rsidR="002177AB" w:rsidRPr="00161F02" w:rsidRDefault="002177AB" w:rsidP="005B3570">
            <w:pPr>
              <w:pStyle w:val="TableParagraph"/>
              <w:spacing w:before="128" w:line="219" w:lineRule="exact"/>
              <w:ind w:left="109"/>
              <w:jc w:val="center"/>
              <w:rPr>
                <w:rFonts w:asciiTheme="minorHAnsi" w:hAnsiTheme="minorHAnsi" w:cstheme="minorHAnsi"/>
                <w:sz w:val="18"/>
                <w:szCs w:val="18"/>
              </w:rPr>
            </w:pPr>
            <w:r w:rsidRPr="00161F02">
              <w:rPr>
                <w:rFonts w:asciiTheme="minorHAnsi" w:hAnsiTheme="minorHAnsi" w:cstheme="minorHAnsi"/>
                <w:sz w:val="18"/>
                <w:szCs w:val="18"/>
              </w:rPr>
              <w:t>PARTIE</w:t>
            </w:r>
          </w:p>
          <w:p w14:paraId="3CFB52A1"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RESPONS</w:t>
            </w:r>
            <w:r w:rsidRPr="00161F02">
              <w:rPr>
                <w:rFonts w:asciiTheme="minorHAnsi" w:hAnsiTheme="minorHAnsi" w:cstheme="minorHAnsi"/>
                <w:spacing w:val="-38"/>
                <w:sz w:val="18"/>
                <w:szCs w:val="18"/>
              </w:rPr>
              <w:t xml:space="preserve"> </w:t>
            </w:r>
            <w:r w:rsidRPr="00161F02">
              <w:rPr>
                <w:rFonts w:asciiTheme="minorHAnsi" w:hAnsiTheme="minorHAnsi" w:cstheme="minorHAnsi"/>
                <w:sz w:val="18"/>
                <w:szCs w:val="18"/>
              </w:rPr>
              <w:t>ABLE</w:t>
            </w:r>
          </w:p>
        </w:tc>
        <w:tc>
          <w:tcPr>
            <w:tcW w:w="1726" w:type="dxa"/>
            <w:vMerge w:val="restart"/>
            <w:shd w:val="clear" w:color="auto" w:fill="FFFF00"/>
            <w:vAlign w:val="center"/>
          </w:tcPr>
          <w:p w14:paraId="109DB86B" w14:textId="77777777" w:rsidR="002177AB" w:rsidRPr="00161F02" w:rsidRDefault="002177AB" w:rsidP="005B3570">
            <w:pPr>
              <w:pStyle w:val="TableParagraph"/>
              <w:spacing w:before="153"/>
              <w:jc w:val="center"/>
              <w:rPr>
                <w:rFonts w:asciiTheme="minorHAnsi" w:hAnsiTheme="minorHAnsi" w:cstheme="minorHAnsi"/>
                <w:sz w:val="18"/>
                <w:szCs w:val="18"/>
              </w:rPr>
            </w:pPr>
            <w:r w:rsidRPr="00BE39B7">
              <w:rPr>
                <w:rFonts w:asciiTheme="minorHAnsi" w:hAnsiTheme="minorHAnsi" w:cstheme="minorHAnsi"/>
                <w:sz w:val="18"/>
                <w:szCs w:val="18"/>
              </w:rPr>
              <w:t xml:space="preserve">Description </w:t>
            </w:r>
            <w:r w:rsidRPr="00161F02">
              <w:rPr>
                <w:rFonts w:asciiTheme="minorHAnsi" w:hAnsiTheme="minorHAnsi" w:cstheme="minorHAnsi"/>
                <w:sz w:val="18"/>
                <w:szCs w:val="18"/>
              </w:rPr>
              <w:t>du</w:t>
            </w:r>
            <w:r w:rsidRPr="00BE39B7">
              <w:rPr>
                <w:rFonts w:asciiTheme="minorHAnsi" w:hAnsiTheme="minorHAnsi" w:cstheme="minorHAnsi"/>
                <w:sz w:val="18"/>
                <w:szCs w:val="18"/>
              </w:rPr>
              <w:t xml:space="preserve"> </w:t>
            </w:r>
            <w:r w:rsidRPr="00161F02">
              <w:rPr>
                <w:rFonts w:asciiTheme="minorHAnsi" w:hAnsiTheme="minorHAnsi" w:cstheme="minorHAnsi"/>
                <w:sz w:val="18"/>
                <w:szCs w:val="18"/>
              </w:rPr>
              <w:t>budget</w:t>
            </w:r>
          </w:p>
        </w:tc>
        <w:tc>
          <w:tcPr>
            <w:tcW w:w="3561" w:type="dxa"/>
            <w:gridSpan w:val="2"/>
            <w:shd w:val="clear" w:color="auto" w:fill="FFFF00"/>
            <w:vAlign w:val="center"/>
          </w:tcPr>
          <w:p w14:paraId="0DB890C1"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BUDGET</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PRÉVISIONNEL</w:t>
            </w:r>
          </w:p>
        </w:tc>
      </w:tr>
      <w:tr w:rsidR="002177AB" w:rsidRPr="00161F02" w14:paraId="5A19E3C1" w14:textId="77777777" w:rsidTr="005B3570">
        <w:trPr>
          <w:trHeight w:val="64"/>
          <w:jc w:val="center"/>
        </w:trPr>
        <w:tc>
          <w:tcPr>
            <w:tcW w:w="4380" w:type="dxa"/>
            <w:vMerge/>
            <w:shd w:val="clear" w:color="auto" w:fill="FFFF00"/>
            <w:vAlign w:val="center"/>
          </w:tcPr>
          <w:p w14:paraId="1F79E101" w14:textId="77777777" w:rsidR="002177AB" w:rsidRPr="00161F02" w:rsidRDefault="002177AB" w:rsidP="005B3570">
            <w:pPr>
              <w:pStyle w:val="TableParagraph"/>
              <w:spacing w:before="5"/>
              <w:jc w:val="center"/>
              <w:rPr>
                <w:rFonts w:asciiTheme="minorHAnsi" w:hAnsiTheme="minorHAnsi" w:cstheme="minorHAnsi"/>
                <w:sz w:val="18"/>
                <w:szCs w:val="18"/>
              </w:rPr>
            </w:pPr>
          </w:p>
        </w:tc>
        <w:tc>
          <w:tcPr>
            <w:tcW w:w="3392" w:type="dxa"/>
            <w:vMerge/>
            <w:shd w:val="clear" w:color="auto" w:fill="FFFF00"/>
            <w:vAlign w:val="center"/>
          </w:tcPr>
          <w:p w14:paraId="21B99FAF" w14:textId="77777777" w:rsidR="002177AB" w:rsidRPr="00161F02" w:rsidRDefault="002177AB" w:rsidP="005B3570">
            <w:pPr>
              <w:pStyle w:val="TableParagraph"/>
              <w:spacing w:before="2" w:line="254" w:lineRule="auto"/>
              <w:ind w:left="112" w:right="538"/>
              <w:jc w:val="center"/>
              <w:rPr>
                <w:rFonts w:asciiTheme="minorHAnsi" w:hAnsiTheme="minorHAnsi" w:cstheme="minorHAnsi"/>
                <w:sz w:val="18"/>
                <w:szCs w:val="18"/>
              </w:rPr>
            </w:pPr>
          </w:p>
        </w:tc>
        <w:tc>
          <w:tcPr>
            <w:tcW w:w="284" w:type="dxa"/>
            <w:shd w:val="clear" w:color="auto" w:fill="FFFF00"/>
            <w:vAlign w:val="center"/>
          </w:tcPr>
          <w:p w14:paraId="692FB884"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Q1</w:t>
            </w:r>
          </w:p>
        </w:tc>
        <w:tc>
          <w:tcPr>
            <w:tcW w:w="308" w:type="dxa"/>
            <w:shd w:val="clear" w:color="auto" w:fill="FFFF00"/>
            <w:vAlign w:val="center"/>
          </w:tcPr>
          <w:p w14:paraId="66C685C7"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Q2</w:t>
            </w:r>
          </w:p>
        </w:tc>
        <w:tc>
          <w:tcPr>
            <w:tcW w:w="332" w:type="dxa"/>
            <w:shd w:val="clear" w:color="auto" w:fill="FFFF00"/>
            <w:vAlign w:val="center"/>
          </w:tcPr>
          <w:p w14:paraId="69071DB9"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Q3</w:t>
            </w:r>
          </w:p>
        </w:tc>
        <w:tc>
          <w:tcPr>
            <w:tcW w:w="364" w:type="dxa"/>
            <w:shd w:val="clear" w:color="auto" w:fill="FFFF00"/>
            <w:vAlign w:val="center"/>
          </w:tcPr>
          <w:p w14:paraId="510C3AC4"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Q4</w:t>
            </w:r>
          </w:p>
        </w:tc>
        <w:tc>
          <w:tcPr>
            <w:tcW w:w="814" w:type="dxa"/>
            <w:vMerge/>
            <w:shd w:val="clear" w:color="auto" w:fill="FFFF00"/>
            <w:vAlign w:val="center"/>
          </w:tcPr>
          <w:p w14:paraId="5D375502" w14:textId="77777777" w:rsidR="002177AB" w:rsidRPr="00161F02" w:rsidRDefault="002177AB" w:rsidP="005B3570">
            <w:pPr>
              <w:pStyle w:val="TableParagraph"/>
              <w:jc w:val="center"/>
              <w:rPr>
                <w:rFonts w:asciiTheme="minorHAnsi" w:hAnsiTheme="minorHAnsi" w:cstheme="minorHAnsi"/>
                <w:sz w:val="18"/>
                <w:szCs w:val="18"/>
              </w:rPr>
            </w:pPr>
          </w:p>
        </w:tc>
        <w:tc>
          <w:tcPr>
            <w:tcW w:w="1726" w:type="dxa"/>
            <w:vMerge/>
            <w:shd w:val="clear" w:color="auto" w:fill="FFFF00"/>
            <w:vAlign w:val="center"/>
          </w:tcPr>
          <w:p w14:paraId="2EC50578" w14:textId="77777777" w:rsidR="002177AB" w:rsidRPr="00161F02" w:rsidRDefault="002177AB" w:rsidP="005B3570">
            <w:pPr>
              <w:pStyle w:val="TableParagraph"/>
              <w:spacing w:before="153"/>
              <w:ind w:left="406"/>
              <w:jc w:val="center"/>
              <w:rPr>
                <w:rFonts w:asciiTheme="minorHAnsi" w:hAnsiTheme="minorHAnsi" w:cstheme="minorHAnsi"/>
                <w:sz w:val="18"/>
                <w:szCs w:val="18"/>
              </w:rPr>
            </w:pPr>
          </w:p>
        </w:tc>
        <w:tc>
          <w:tcPr>
            <w:tcW w:w="1718" w:type="dxa"/>
            <w:shd w:val="clear" w:color="auto" w:fill="FFFF00"/>
            <w:vAlign w:val="center"/>
          </w:tcPr>
          <w:p w14:paraId="576F9AF8" w14:textId="77777777" w:rsidR="002177AB" w:rsidRPr="00161F02" w:rsidRDefault="002177AB" w:rsidP="005B3570">
            <w:pPr>
              <w:pStyle w:val="TableParagraph"/>
              <w:ind w:right="90"/>
              <w:jc w:val="center"/>
              <w:rPr>
                <w:rFonts w:asciiTheme="minorHAnsi" w:hAnsiTheme="minorHAnsi" w:cstheme="minorHAnsi"/>
                <w:sz w:val="18"/>
                <w:szCs w:val="18"/>
              </w:rPr>
            </w:pPr>
            <w:r>
              <w:rPr>
                <w:rFonts w:asciiTheme="minorHAnsi" w:hAnsiTheme="minorHAnsi" w:cstheme="minorHAnsi"/>
                <w:sz w:val="18"/>
                <w:szCs w:val="18"/>
              </w:rPr>
              <w:t>Coûts détaillés ($US)</w:t>
            </w:r>
          </w:p>
        </w:tc>
        <w:tc>
          <w:tcPr>
            <w:tcW w:w="1843" w:type="dxa"/>
            <w:shd w:val="clear" w:color="auto" w:fill="FFFF00"/>
            <w:vAlign w:val="center"/>
          </w:tcPr>
          <w:p w14:paraId="6F98F5C8" w14:textId="77777777" w:rsidR="002177AB" w:rsidRPr="00161F02" w:rsidRDefault="002177AB" w:rsidP="005B3570">
            <w:pPr>
              <w:pStyle w:val="TableParagraph"/>
              <w:jc w:val="center"/>
              <w:rPr>
                <w:rFonts w:asciiTheme="minorHAnsi" w:hAnsiTheme="minorHAnsi" w:cstheme="minorHAnsi"/>
                <w:sz w:val="18"/>
                <w:szCs w:val="18"/>
              </w:rPr>
            </w:pPr>
            <w:r>
              <w:rPr>
                <w:rFonts w:asciiTheme="minorHAnsi" w:hAnsiTheme="minorHAnsi" w:cstheme="minorHAnsi"/>
                <w:sz w:val="18"/>
                <w:szCs w:val="18"/>
              </w:rPr>
              <w:t>Coût total activité ($ US)</w:t>
            </w:r>
          </w:p>
        </w:tc>
      </w:tr>
      <w:tr w:rsidR="002177AB" w:rsidRPr="00161F02" w14:paraId="64696652" w14:textId="77777777" w:rsidTr="005B3570">
        <w:trPr>
          <w:trHeight w:val="635"/>
          <w:jc w:val="center"/>
        </w:trPr>
        <w:tc>
          <w:tcPr>
            <w:tcW w:w="4380" w:type="dxa"/>
            <w:vMerge w:val="restart"/>
          </w:tcPr>
          <w:p w14:paraId="2E4344BF" w14:textId="77777777" w:rsidR="002177AB" w:rsidRPr="00161F02" w:rsidRDefault="002177AB" w:rsidP="005B3570">
            <w:pPr>
              <w:pStyle w:val="TableParagraph"/>
              <w:spacing w:before="112"/>
              <w:ind w:left="110" w:right="90"/>
              <w:jc w:val="both"/>
              <w:rPr>
                <w:rFonts w:asciiTheme="minorHAnsi" w:hAnsiTheme="minorHAnsi" w:cstheme="minorHAnsi"/>
                <w:b/>
                <w:sz w:val="18"/>
                <w:szCs w:val="18"/>
              </w:rPr>
            </w:pPr>
            <w:r w:rsidRPr="00161F02">
              <w:rPr>
                <w:rFonts w:asciiTheme="minorHAnsi" w:hAnsiTheme="minorHAnsi" w:cstheme="minorHAnsi"/>
                <w:sz w:val="18"/>
                <w:szCs w:val="18"/>
              </w:rPr>
              <w:t xml:space="preserve">Résultat 1 : </w:t>
            </w:r>
            <w:r w:rsidRPr="00161F02">
              <w:rPr>
                <w:rFonts w:asciiTheme="minorHAnsi" w:hAnsiTheme="minorHAnsi" w:cstheme="minorHAnsi"/>
                <w:b/>
                <w:sz w:val="18"/>
                <w:szCs w:val="18"/>
              </w:rPr>
              <w:t>Renforcement des capacités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des institutions et des acteurs régionaux</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et</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locaux</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de</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la</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gestion</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des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risques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de</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catastrophes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afin</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d'améliorer</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la</w:t>
            </w:r>
            <w:r w:rsidRPr="00161F02">
              <w:rPr>
                <w:rFonts w:asciiTheme="minorHAnsi" w:hAnsiTheme="minorHAnsi" w:cstheme="minorHAnsi"/>
                <w:b/>
                <w:spacing w:val="-47"/>
                <w:sz w:val="18"/>
                <w:szCs w:val="18"/>
              </w:rPr>
              <w:t xml:space="preserve"> </w:t>
            </w:r>
            <w:r w:rsidRPr="00161F02">
              <w:rPr>
                <w:rFonts w:asciiTheme="minorHAnsi" w:hAnsiTheme="minorHAnsi" w:cstheme="minorHAnsi"/>
                <w:b/>
                <w:sz w:val="18"/>
                <w:szCs w:val="18"/>
              </w:rPr>
              <w:t>planification</w:t>
            </w:r>
            <w:r w:rsidRPr="00161F02">
              <w:rPr>
                <w:rFonts w:asciiTheme="minorHAnsi" w:hAnsiTheme="minorHAnsi" w:cstheme="minorHAnsi"/>
                <w:b/>
                <w:spacing w:val="26"/>
                <w:sz w:val="18"/>
                <w:szCs w:val="18"/>
              </w:rPr>
              <w:t xml:space="preserve"> </w:t>
            </w:r>
            <w:r w:rsidRPr="00161F02">
              <w:rPr>
                <w:rFonts w:asciiTheme="minorHAnsi" w:hAnsiTheme="minorHAnsi" w:cstheme="minorHAnsi"/>
                <w:b/>
                <w:sz w:val="18"/>
                <w:szCs w:val="18"/>
              </w:rPr>
              <w:t>et</w:t>
            </w:r>
            <w:r w:rsidRPr="00161F02">
              <w:rPr>
                <w:rFonts w:asciiTheme="minorHAnsi" w:hAnsiTheme="minorHAnsi" w:cstheme="minorHAnsi"/>
                <w:b/>
                <w:spacing w:val="27"/>
                <w:sz w:val="18"/>
                <w:szCs w:val="18"/>
              </w:rPr>
              <w:t xml:space="preserve"> </w:t>
            </w:r>
            <w:r w:rsidRPr="00161F02">
              <w:rPr>
                <w:rFonts w:asciiTheme="minorHAnsi" w:hAnsiTheme="minorHAnsi" w:cstheme="minorHAnsi"/>
                <w:b/>
                <w:sz w:val="18"/>
                <w:szCs w:val="18"/>
              </w:rPr>
              <w:t>la</w:t>
            </w:r>
            <w:r w:rsidRPr="00161F02">
              <w:rPr>
                <w:rFonts w:asciiTheme="minorHAnsi" w:hAnsiTheme="minorHAnsi" w:cstheme="minorHAnsi"/>
                <w:b/>
                <w:spacing w:val="26"/>
                <w:sz w:val="18"/>
                <w:szCs w:val="18"/>
              </w:rPr>
              <w:t xml:space="preserve"> </w:t>
            </w:r>
            <w:r w:rsidRPr="00161F02">
              <w:rPr>
                <w:rFonts w:asciiTheme="minorHAnsi" w:hAnsiTheme="minorHAnsi" w:cstheme="minorHAnsi"/>
                <w:b/>
                <w:sz w:val="18"/>
                <w:szCs w:val="18"/>
              </w:rPr>
              <w:t>préparation</w:t>
            </w:r>
            <w:r w:rsidRPr="00161F02">
              <w:rPr>
                <w:rFonts w:asciiTheme="minorHAnsi" w:hAnsiTheme="minorHAnsi" w:cstheme="minorHAnsi"/>
                <w:b/>
                <w:spacing w:val="26"/>
                <w:sz w:val="18"/>
                <w:szCs w:val="18"/>
              </w:rPr>
              <w:t xml:space="preserve"> </w:t>
            </w:r>
            <w:r w:rsidRPr="00161F02">
              <w:rPr>
                <w:rFonts w:asciiTheme="minorHAnsi" w:hAnsiTheme="minorHAnsi" w:cstheme="minorHAnsi"/>
                <w:b/>
                <w:sz w:val="18"/>
                <w:szCs w:val="18"/>
              </w:rPr>
              <w:t>aux catastrophes.</w:t>
            </w:r>
          </w:p>
          <w:p w14:paraId="65B120DC" w14:textId="77777777" w:rsidR="002177AB" w:rsidRPr="00161F02" w:rsidRDefault="002177AB" w:rsidP="005B3570">
            <w:pPr>
              <w:pStyle w:val="TableParagraph"/>
              <w:spacing w:before="56"/>
              <w:ind w:left="110"/>
              <w:rPr>
                <w:rFonts w:asciiTheme="minorHAnsi" w:hAnsiTheme="minorHAnsi" w:cstheme="minorHAnsi"/>
                <w:sz w:val="18"/>
                <w:szCs w:val="18"/>
              </w:rPr>
            </w:pPr>
            <w:r w:rsidRPr="00161F02">
              <w:rPr>
                <w:rFonts w:asciiTheme="minorHAnsi" w:hAnsiTheme="minorHAnsi" w:cstheme="minorHAnsi"/>
                <w:sz w:val="18"/>
                <w:szCs w:val="18"/>
              </w:rPr>
              <w:t>Indicateur</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1.1.</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Pourcentage</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membres des</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plateformes</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régionales</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et</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locales</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la région</w:t>
            </w:r>
            <w:r w:rsidRPr="00161F02">
              <w:rPr>
                <w:rFonts w:asciiTheme="minorHAnsi" w:hAnsiTheme="minorHAnsi" w:cstheme="minorHAnsi"/>
                <w:spacing w:val="38"/>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87"/>
                <w:sz w:val="18"/>
                <w:szCs w:val="18"/>
              </w:rPr>
              <w:t xml:space="preserve"> </w:t>
            </w:r>
            <w:r w:rsidRPr="00161F02">
              <w:rPr>
                <w:rFonts w:asciiTheme="minorHAnsi" w:hAnsiTheme="minorHAnsi" w:cstheme="minorHAnsi"/>
                <w:sz w:val="18"/>
                <w:szCs w:val="18"/>
              </w:rPr>
              <w:t>Savanes</w:t>
            </w:r>
            <w:r w:rsidRPr="00161F02">
              <w:rPr>
                <w:rFonts w:asciiTheme="minorHAnsi" w:hAnsiTheme="minorHAnsi" w:cstheme="minorHAnsi"/>
                <w:spacing w:val="86"/>
                <w:sz w:val="18"/>
                <w:szCs w:val="18"/>
              </w:rPr>
              <w:t xml:space="preserve"> </w:t>
            </w:r>
            <w:r w:rsidRPr="00161F02">
              <w:rPr>
                <w:rFonts w:asciiTheme="minorHAnsi" w:hAnsiTheme="minorHAnsi" w:cstheme="minorHAnsi"/>
                <w:sz w:val="18"/>
                <w:szCs w:val="18"/>
              </w:rPr>
              <w:t>qui</w:t>
            </w:r>
            <w:r w:rsidRPr="00161F02">
              <w:rPr>
                <w:rFonts w:asciiTheme="minorHAnsi" w:hAnsiTheme="minorHAnsi" w:cstheme="minorHAnsi"/>
                <w:spacing w:val="85"/>
                <w:sz w:val="18"/>
                <w:szCs w:val="18"/>
              </w:rPr>
              <w:t xml:space="preserve"> </w:t>
            </w:r>
            <w:r w:rsidRPr="00161F02">
              <w:rPr>
                <w:rFonts w:asciiTheme="minorHAnsi" w:hAnsiTheme="minorHAnsi" w:cstheme="minorHAnsi"/>
                <w:sz w:val="18"/>
                <w:szCs w:val="18"/>
              </w:rPr>
              <w:t>ont</w:t>
            </w:r>
            <w:r w:rsidRPr="00161F02">
              <w:rPr>
                <w:rFonts w:asciiTheme="minorHAnsi" w:hAnsiTheme="minorHAnsi" w:cstheme="minorHAnsi"/>
                <w:spacing w:val="90"/>
                <w:sz w:val="18"/>
                <w:szCs w:val="18"/>
              </w:rPr>
              <w:t xml:space="preserve"> </w:t>
            </w:r>
            <w:r w:rsidRPr="00161F02">
              <w:rPr>
                <w:rFonts w:asciiTheme="minorHAnsi" w:hAnsiTheme="minorHAnsi" w:cstheme="minorHAnsi"/>
                <w:sz w:val="18"/>
                <w:szCs w:val="18"/>
              </w:rPr>
              <w:t>acquis</w:t>
            </w:r>
            <w:r w:rsidRPr="00161F02">
              <w:rPr>
                <w:rFonts w:asciiTheme="minorHAnsi" w:hAnsiTheme="minorHAnsi" w:cstheme="minorHAnsi"/>
                <w:spacing w:val="87"/>
                <w:sz w:val="18"/>
                <w:szCs w:val="18"/>
              </w:rPr>
              <w:t xml:space="preserve"> </w:t>
            </w:r>
            <w:r w:rsidRPr="00161F02">
              <w:rPr>
                <w:rFonts w:asciiTheme="minorHAnsi" w:hAnsiTheme="minorHAnsi" w:cstheme="minorHAnsi"/>
                <w:sz w:val="18"/>
                <w:szCs w:val="18"/>
              </w:rPr>
              <w:t>les connaissances</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nécessaires</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pour</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intégrer</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la gestion</w:t>
            </w:r>
            <w:r w:rsidRPr="00161F02">
              <w:rPr>
                <w:rFonts w:asciiTheme="minorHAnsi" w:hAnsiTheme="minorHAnsi" w:cstheme="minorHAnsi"/>
                <w:spacing w:val="14"/>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63"/>
                <w:sz w:val="18"/>
                <w:szCs w:val="18"/>
              </w:rPr>
              <w:t xml:space="preserve"> </w:t>
            </w:r>
            <w:r w:rsidRPr="00161F02">
              <w:rPr>
                <w:rFonts w:asciiTheme="minorHAnsi" w:hAnsiTheme="minorHAnsi" w:cstheme="minorHAnsi"/>
                <w:sz w:val="18"/>
                <w:szCs w:val="18"/>
              </w:rPr>
              <w:t>risques</w:t>
            </w:r>
            <w:r w:rsidRPr="00161F02">
              <w:rPr>
                <w:rFonts w:asciiTheme="minorHAnsi" w:hAnsiTheme="minorHAnsi" w:cstheme="minorHAnsi"/>
                <w:spacing w:val="65"/>
                <w:sz w:val="18"/>
                <w:szCs w:val="18"/>
              </w:rPr>
              <w:t xml:space="preserve"> </w:t>
            </w:r>
            <w:r w:rsidRPr="00161F02">
              <w:rPr>
                <w:rFonts w:asciiTheme="minorHAnsi" w:hAnsiTheme="minorHAnsi" w:cstheme="minorHAnsi"/>
                <w:sz w:val="18"/>
                <w:szCs w:val="18"/>
              </w:rPr>
              <w:t>et</w:t>
            </w:r>
            <w:r w:rsidRPr="00161F02">
              <w:rPr>
                <w:rFonts w:asciiTheme="minorHAnsi" w:hAnsiTheme="minorHAnsi" w:cstheme="minorHAnsi"/>
                <w:spacing w:val="64"/>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65"/>
                <w:sz w:val="18"/>
                <w:szCs w:val="18"/>
              </w:rPr>
              <w:t xml:space="preserve"> </w:t>
            </w:r>
            <w:r w:rsidRPr="00161F02">
              <w:rPr>
                <w:rFonts w:asciiTheme="minorHAnsi" w:hAnsiTheme="minorHAnsi" w:cstheme="minorHAnsi"/>
                <w:sz w:val="18"/>
                <w:szCs w:val="18"/>
              </w:rPr>
              <w:t>catastrophes dans</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les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plans</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développement</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locaux.</w:t>
            </w:r>
          </w:p>
          <w:p w14:paraId="57469114" w14:textId="77777777" w:rsidR="002177AB" w:rsidRPr="00161F02" w:rsidRDefault="002177AB" w:rsidP="005B3570">
            <w:pPr>
              <w:pStyle w:val="TableParagraph"/>
              <w:spacing w:before="56"/>
              <w:ind w:left="110"/>
              <w:rPr>
                <w:rFonts w:asciiTheme="minorHAnsi" w:hAnsiTheme="minorHAnsi" w:cstheme="minorHAnsi"/>
                <w:sz w:val="18"/>
                <w:szCs w:val="18"/>
              </w:rPr>
            </w:pPr>
            <w:r>
              <w:rPr>
                <w:rFonts w:asciiTheme="minorHAnsi" w:hAnsiTheme="minorHAnsi" w:cstheme="minorHAnsi"/>
                <w:sz w:val="18"/>
                <w:szCs w:val="18"/>
              </w:rPr>
              <w:t>R</w:t>
            </w:r>
            <w:r w:rsidRPr="00161F02">
              <w:rPr>
                <w:rFonts w:asciiTheme="minorHAnsi" w:hAnsiTheme="minorHAnsi" w:cstheme="minorHAnsi"/>
                <w:sz w:val="18"/>
                <w:szCs w:val="18"/>
              </w:rPr>
              <w:t>éférence</w:t>
            </w:r>
            <w:r w:rsidRPr="00467409">
              <w:rPr>
                <w:rFonts w:asciiTheme="minorHAnsi" w:hAnsiTheme="minorHAnsi" w:cstheme="minorHAnsi"/>
                <w:sz w:val="18"/>
                <w:szCs w:val="18"/>
              </w:rPr>
              <w:t xml:space="preserve"> </w:t>
            </w:r>
            <w:r w:rsidRPr="00161F02">
              <w:rPr>
                <w:rFonts w:asciiTheme="minorHAnsi" w:hAnsiTheme="minorHAnsi" w:cstheme="minorHAnsi"/>
                <w:sz w:val="18"/>
                <w:szCs w:val="18"/>
              </w:rPr>
              <w:t xml:space="preserve">: </w:t>
            </w:r>
            <w:r>
              <w:rPr>
                <w:rFonts w:asciiTheme="minorHAnsi" w:hAnsiTheme="minorHAnsi" w:cstheme="minorHAnsi"/>
                <w:sz w:val="18"/>
                <w:szCs w:val="18"/>
              </w:rPr>
              <w:t>A déterminer</w:t>
            </w:r>
          </w:p>
          <w:p w14:paraId="4938A174" w14:textId="77777777" w:rsidR="002177AB" w:rsidRPr="00161F02" w:rsidRDefault="002177AB" w:rsidP="005B3570">
            <w:pPr>
              <w:pStyle w:val="TableParagraph"/>
              <w:spacing w:before="56"/>
              <w:ind w:left="110"/>
              <w:rPr>
                <w:rFonts w:asciiTheme="minorHAnsi" w:hAnsiTheme="minorHAnsi" w:cstheme="minorHAnsi"/>
                <w:sz w:val="18"/>
                <w:szCs w:val="18"/>
              </w:rPr>
            </w:pPr>
            <w:r>
              <w:rPr>
                <w:rFonts w:asciiTheme="minorHAnsi" w:hAnsiTheme="minorHAnsi" w:cstheme="minorHAnsi"/>
                <w:sz w:val="18"/>
                <w:szCs w:val="18"/>
              </w:rPr>
              <w:t>Cible 2014</w:t>
            </w:r>
            <w:r w:rsidRPr="00467409">
              <w:rPr>
                <w:rFonts w:asciiTheme="minorHAnsi" w:hAnsiTheme="minorHAnsi" w:cstheme="minorHAnsi"/>
                <w:sz w:val="18"/>
                <w:szCs w:val="18"/>
              </w:rPr>
              <w:t xml:space="preserve"> </w:t>
            </w:r>
            <w:r w:rsidRPr="00161F02">
              <w:rPr>
                <w:rFonts w:asciiTheme="minorHAnsi" w:hAnsiTheme="minorHAnsi" w:cstheme="minorHAnsi"/>
                <w:sz w:val="18"/>
                <w:szCs w:val="18"/>
              </w:rPr>
              <w:t>: 100</w:t>
            </w:r>
          </w:p>
          <w:p w14:paraId="1C96BC47" w14:textId="77777777" w:rsidR="002177AB" w:rsidRPr="00161F02" w:rsidRDefault="002177AB" w:rsidP="005B3570">
            <w:pPr>
              <w:pStyle w:val="TableParagraph"/>
              <w:spacing w:before="5"/>
              <w:rPr>
                <w:rFonts w:asciiTheme="minorHAnsi" w:hAnsiTheme="minorHAnsi" w:cstheme="minorHAnsi"/>
                <w:sz w:val="18"/>
                <w:szCs w:val="18"/>
              </w:rPr>
            </w:pPr>
          </w:p>
          <w:p w14:paraId="5DC1C12A" w14:textId="77777777" w:rsidR="002177AB" w:rsidRPr="00161F02" w:rsidRDefault="002177AB" w:rsidP="005B3570">
            <w:pPr>
              <w:pStyle w:val="TableParagraph"/>
              <w:ind w:left="110"/>
              <w:rPr>
                <w:rFonts w:asciiTheme="minorHAnsi" w:hAnsiTheme="minorHAnsi" w:cstheme="minorHAnsi"/>
                <w:sz w:val="18"/>
                <w:szCs w:val="18"/>
              </w:rPr>
            </w:pPr>
            <w:r w:rsidRPr="00161F02">
              <w:rPr>
                <w:rFonts w:asciiTheme="minorHAnsi" w:hAnsiTheme="minorHAnsi" w:cstheme="minorHAnsi"/>
                <w:sz w:val="18"/>
                <w:szCs w:val="18"/>
              </w:rPr>
              <w:t>Indicateur</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1.2</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Nombre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cartes</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de vulnérabilité aux risques produites pour</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les</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municipalités</w:t>
            </w:r>
          </w:p>
          <w:p w14:paraId="6D1C4C23" w14:textId="77777777" w:rsidR="002177AB" w:rsidRPr="00161F02" w:rsidRDefault="002177AB" w:rsidP="005B3570">
            <w:pPr>
              <w:pStyle w:val="TableParagraph"/>
              <w:spacing w:before="14"/>
              <w:ind w:left="110"/>
              <w:rPr>
                <w:rFonts w:asciiTheme="minorHAnsi" w:hAnsiTheme="minorHAnsi" w:cstheme="minorHAnsi"/>
                <w:sz w:val="18"/>
                <w:szCs w:val="18"/>
              </w:rPr>
            </w:pPr>
            <w:r w:rsidRPr="00161F02">
              <w:rPr>
                <w:rFonts w:asciiTheme="minorHAnsi" w:hAnsiTheme="minorHAnsi" w:cstheme="minorHAnsi"/>
                <w:sz w:val="18"/>
                <w:szCs w:val="18"/>
              </w:rPr>
              <w:t>Base :</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0</w:t>
            </w:r>
          </w:p>
          <w:p w14:paraId="71A1B96C" w14:textId="77777777" w:rsidR="002177AB" w:rsidRPr="00161F02" w:rsidRDefault="002177AB" w:rsidP="005B3570">
            <w:pPr>
              <w:pStyle w:val="TableParagraph"/>
              <w:spacing w:before="26"/>
              <w:ind w:left="110"/>
              <w:rPr>
                <w:rFonts w:asciiTheme="minorHAnsi" w:hAnsiTheme="minorHAnsi" w:cstheme="minorHAnsi"/>
                <w:sz w:val="18"/>
                <w:szCs w:val="18"/>
              </w:rPr>
            </w:pPr>
            <w:r w:rsidRPr="00161F02">
              <w:rPr>
                <w:rFonts w:asciiTheme="minorHAnsi" w:hAnsiTheme="minorHAnsi" w:cstheme="minorHAnsi"/>
                <w:sz w:val="18"/>
                <w:szCs w:val="18"/>
              </w:rPr>
              <w:t>Cible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3</w:t>
            </w:r>
          </w:p>
          <w:p w14:paraId="645354DA" w14:textId="77777777" w:rsidR="002177AB" w:rsidRPr="00161F02" w:rsidRDefault="002177AB" w:rsidP="005B3570">
            <w:pPr>
              <w:pStyle w:val="TableParagraph"/>
              <w:tabs>
                <w:tab w:val="left" w:pos="1262"/>
              </w:tabs>
              <w:spacing w:before="33"/>
              <w:ind w:left="110" w:right="87"/>
              <w:rPr>
                <w:rFonts w:asciiTheme="minorHAnsi" w:hAnsiTheme="minorHAnsi" w:cstheme="minorHAnsi"/>
                <w:sz w:val="18"/>
                <w:szCs w:val="18"/>
              </w:rPr>
            </w:pPr>
            <w:r w:rsidRPr="00161F02">
              <w:rPr>
                <w:rFonts w:asciiTheme="minorHAnsi" w:hAnsiTheme="minorHAnsi" w:cstheme="minorHAnsi"/>
                <w:sz w:val="18"/>
                <w:szCs w:val="18"/>
              </w:rPr>
              <w:t>Indicateur</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1.3</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Nombre</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comités</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locaux</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de surveillance opérationnels</w:t>
            </w:r>
          </w:p>
          <w:p w14:paraId="6BEB0955" w14:textId="77777777" w:rsidR="002177AB" w:rsidRPr="00161F02" w:rsidRDefault="002177AB" w:rsidP="005B3570">
            <w:pPr>
              <w:pStyle w:val="TableParagraph"/>
              <w:spacing w:before="13"/>
              <w:ind w:left="110"/>
              <w:rPr>
                <w:rFonts w:asciiTheme="minorHAnsi" w:hAnsiTheme="minorHAnsi" w:cstheme="minorHAnsi"/>
                <w:sz w:val="18"/>
                <w:szCs w:val="18"/>
              </w:rPr>
            </w:pPr>
            <w:r w:rsidRPr="00161F02">
              <w:rPr>
                <w:rFonts w:asciiTheme="minorHAnsi" w:hAnsiTheme="minorHAnsi" w:cstheme="minorHAnsi"/>
                <w:sz w:val="18"/>
                <w:szCs w:val="18"/>
              </w:rPr>
              <w:t>Base :</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0</w:t>
            </w:r>
          </w:p>
          <w:p w14:paraId="32D1EF6D" w14:textId="77777777" w:rsidR="002177AB" w:rsidRPr="00161F02" w:rsidRDefault="002177AB" w:rsidP="005B3570">
            <w:pPr>
              <w:pStyle w:val="TableParagraph"/>
              <w:ind w:left="110"/>
              <w:rPr>
                <w:rFonts w:asciiTheme="minorHAnsi" w:hAnsiTheme="minorHAnsi" w:cstheme="minorHAnsi"/>
                <w:sz w:val="18"/>
                <w:szCs w:val="18"/>
              </w:rPr>
            </w:pPr>
            <w:r>
              <w:rPr>
                <w:rFonts w:asciiTheme="minorHAnsi" w:hAnsiTheme="minorHAnsi" w:cstheme="minorHAnsi"/>
                <w:sz w:val="18"/>
                <w:szCs w:val="18"/>
              </w:rPr>
              <w:t>Cible</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10</w:t>
            </w:r>
          </w:p>
        </w:tc>
        <w:tc>
          <w:tcPr>
            <w:tcW w:w="3392" w:type="dxa"/>
            <w:vMerge w:val="restart"/>
            <w:vAlign w:val="center"/>
          </w:tcPr>
          <w:p w14:paraId="3ADAF1A7" w14:textId="77777777" w:rsidR="002177AB" w:rsidRPr="00161F02" w:rsidRDefault="002177AB" w:rsidP="005B3570">
            <w:pPr>
              <w:pStyle w:val="TableParagraph"/>
              <w:tabs>
                <w:tab w:val="left" w:pos="1889"/>
              </w:tabs>
              <w:spacing w:line="256" w:lineRule="auto"/>
              <w:ind w:left="112" w:right="81"/>
              <w:rPr>
                <w:rFonts w:asciiTheme="minorHAnsi" w:hAnsiTheme="minorHAnsi" w:cstheme="minorHAnsi"/>
                <w:sz w:val="18"/>
                <w:szCs w:val="18"/>
              </w:rPr>
            </w:pPr>
            <w:r w:rsidRPr="00161F02">
              <w:rPr>
                <w:rFonts w:asciiTheme="minorHAnsi" w:hAnsiTheme="minorHAnsi" w:cstheme="minorHAnsi"/>
                <w:sz w:val="18"/>
                <w:szCs w:val="18"/>
              </w:rPr>
              <w:t>1.1.</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Organiser</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deux</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ateliers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formation</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pratique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pour</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les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membres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la</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plateforme</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régionale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et</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plateformes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locales</w:t>
            </w:r>
            <w:r w:rsidRPr="00161F02">
              <w:rPr>
                <w:rFonts w:asciiTheme="minorHAnsi" w:hAnsiTheme="minorHAnsi" w:cstheme="minorHAnsi"/>
                <w:spacing w:val="-9"/>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la</w:t>
            </w:r>
            <w:r w:rsidRPr="00161F02">
              <w:rPr>
                <w:rFonts w:asciiTheme="minorHAnsi" w:hAnsiTheme="minorHAnsi" w:cstheme="minorHAnsi"/>
                <w:spacing w:val="-8"/>
                <w:sz w:val="18"/>
                <w:szCs w:val="18"/>
              </w:rPr>
              <w:t xml:space="preserve"> </w:t>
            </w:r>
            <w:r w:rsidRPr="00161F02">
              <w:rPr>
                <w:rFonts w:asciiTheme="minorHAnsi" w:hAnsiTheme="minorHAnsi" w:cstheme="minorHAnsi"/>
                <w:sz w:val="18"/>
                <w:szCs w:val="18"/>
              </w:rPr>
              <w:t>région</w:t>
            </w:r>
            <w:r w:rsidRPr="00161F02">
              <w:rPr>
                <w:rFonts w:asciiTheme="minorHAnsi" w:hAnsiTheme="minorHAnsi" w:cstheme="minorHAnsi"/>
                <w:spacing w:val="-9"/>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Savanes</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sur</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l'intégration de la</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gestion</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risques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et</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catastrophes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dans</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les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plans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50"/>
                <w:sz w:val="18"/>
                <w:szCs w:val="18"/>
              </w:rPr>
              <w:t xml:space="preserve"> </w:t>
            </w:r>
            <w:r w:rsidRPr="00161F02">
              <w:rPr>
                <w:rFonts w:asciiTheme="minorHAnsi" w:hAnsiTheme="minorHAnsi" w:cstheme="minorHAnsi"/>
                <w:sz w:val="18"/>
                <w:szCs w:val="18"/>
              </w:rPr>
              <w:t>développement locaux</w:t>
            </w:r>
          </w:p>
        </w:tc>
        <w:tc>
          <w:tcPr>
            <w:tcW w:w="284" w:type="dxa"/>
            <w:vMerge w:val="restart"/>
            <w:shd w:val="clear" w:color="auto" w:fill="FFC000"/>
          </w:tcPr>
          <w:p w14:paraId="7C757153" w14:textId="77777777" w:rsidR="002177AB" w:rsidRPr="00161F02" w:rsidRDefault="002177AB" w:rsidP="005B3570">
            <w:pPr>
              <w:pStyle w:val="TableParagraph"/>
              <w:rPr>
                <w:rFonts w:asciiTheme="minorHAnsi" w:hAnsiTheme="minorHAnsi" w:cstheme="minorHAnsi"/>
                <w:sz w:val="18"/>
                <w:szCs w:val="18"/>
              </w:rPr>
            </w:pPr>
          </w:p>
        </w:tc>
        <w:tc>
          <w:tcPr>
            <w:tcW w:w="308" w:type="dxa"/>
            <w:vMerge w:val="restart"/>
            <w:shd w:val="clear" w:color="auto" w:fill="FFC000"/>
          </w:tcPr>
          <w:p w14:paraId="40897F4E" w14:textId="77777777" w:rsidR="002177AB" w:rsidRPr="00161F02" w:rsidRDefault="002177AB" w:rsidP="005B3570">
            <w:pPr>
              <w:pStyle w:val="TableParagraph"/>
              <w:rPr>
                <w:rFonts w:asciiTheme="minorHAnsi" w:hAnsiTheme="minorHAnsi" w:cstheme="minorHAnsi"/>
                <w:sz w:val="18"/>
                <w:szCs w:val="18"/>
              </w:rPr>
            </w:pPr>
          </w:p>
        </w:tc>
        <w:tc>
          <w:tcPr>
            <w:tcW w:w="332" w:type="dxa"/>
            <w:vMerge w:val="restart"/>
          </w:tcPr>
          <w:p w14:paraId="75E59A71" w14:textId="77777777" w:rsidR="002177AB" w:rsidRPr="00161F02" w:rsidRDefault="002177AB" w:rsidP="005B3570">
            <w:pPr>
              <w:pStyle w:val="TableParagraph"/>
              <w:rPr>
                <w:rFonts w:asciiTheme="minorHAnsi" w:hAnsiTheme="minorHAnsi" w:cstheme="minorHAnsi"/>
                <w:sz w:val="18"/>
                <w:szCs w:val="18"/>
              </w:rPr>
            </w:pPr>
          </w:p>
        </w:tc>
        <w:tc>
          <w:tcPr>
            <w:tcW w:w="364" w:type="dxa"/>
            <w:vMerge w:val="restart"/>
          </w:tcPr>
          <w:p w14:paraId="0462C95B" w14:textId="77777777" w:rsidR="002177AB" w:rsidRPr="00161F02" w:rsidRDefault="002177AB" w:rsidP="005B3570">
            <w:pPr>
              <w:pStyle w:val="TableParagraph"/>
              <w:rPr>
                <w:rFonts w:asciiTheme="minorHAnsi" w:hAnsiTheme="minorHAnsi" w:cstheme="minorHAnsi"/>
                <w:sz w:val="18"/>
                <w:szCs w:val="18"/>
              </w:rPr>
            </w:pPr>
          </w:p>
        </w:tc>
        <w:tc>
          <w:tcPr>
            <w:tcW w:w="814" w:type="dxa"/>
            <w:vMerge w:val="restart"/>
            <w:vAlign w:val="center"/>
          </w:tcPr>
          <w:p w14:paraId="5CD3558A"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PNUD</w:t>
            </w:r>
          </w:p>
        </w:tc>
        <w:tc>
          <w:tcPr>
            <w:tcW w:w="1726" w:type="dxa"/>
            <w:vAlign w:val="center"/>
          </w:tcPr>
          <w:p w14:paraId="328572CA" w14:textId="77777777" w:rsidR="002177AB" w:rsidRPr="00161F02" w:rsidRDefault="002177AB" w:rsidP="005B3570">
            <w:pPr>
              <w:pStyle w:val="TableParagraph"/>
              <w:spacing w:before="153"/>
              <w:rPr>
                <w:rFonts w:asciiTheme="minorHAnsi" w:hAnsiTheme="minorHAnsi" w:cstheme="minorHAnsi"/>
                <w:sz w:val="18"/>
                <w:szCs w:val="18"/>
              </w:rPr>
            </w:pPr>
            <w:r w:rsidRPr="00161F02">
              <w:rPr>
                <w:rFonts w:asciiTheme="minorHAnsi" w:hAnsiTheme="minorHAnsi" w:cstheme="minorHAnsi"/>
                <w:sz w:val="18"/>
                <w:szCs w:val="18"/>
              </w:rPr>
              <w:t>Consult</w:t>
            </w:r>
            <w:r>
              <w:rPr>
                <w:rFonts w:asciiTheme="minorHAnsi" w:hAnsiTheme="minorHAnsi" w:cstheme="minorHAnsi"/>
                <w:sz w:val="18"/>
                <w:szCs w:val="18"/>
              </w:rPr>
              <w:t>a</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nt</w:t>
            </w:r>
            <w:r>
              <w:rPr>
                <w:rFonts w:asciiTheme="minorHAnsi" w:hAnsiTheme="minorHAnsi" w:cstheme="minorHAnsi"/>
                <w:spacing w:val="1"/>
                <w:sz w:val="18"/>
                <w:szCs w:val="18"/>
              </w:rPr>
              <w:t xml:space="preserve"> </w:t>
            </w:r>
            <w:r w:rsidRPr="00161F02">
              <w:rPr>
                <w:rFonts w:asciiTheme="minorHAnsi" w:hAnsiTheme="minorHAnsi" w:cstheme="minorHAnsi"/>
                <w:sz w:val="18"/>
                <w:szCs w:val="18"/>
              </w:rPr>
              <w:t>national</w:t>
            </w:r>
          </w:p>
        </w:tc>
        <w:tc>
          <w:tcPr>
            <w:tcW w:w="1718" w:type="dxa"/>
            <w:vAlign w:val="center"/>
          </w:tcPr>
          <w:p w14:paraId="44917930" w14:textId="77777777" w:rsidR="002177AB" w:rsidRPr="00161F02" w:rsidRDefault="002177AB" w:rsidP="005B3570">
            <w:pPr>
              <w:pStyle w:val="TableParagraph"/>
              <w:jc w:val="right"/>
              <w:rPr>
                <w:rFonts w:asciiTheme="minorHAnsi" w:hAnsiTheme="minorHAnsi" w:cstheme="minorHAnsi"/>
                <w:sz w:val="18"/>
                <w:szCs w:val="18"/>
              </w:rPr>
            </w:pPr>
          </w:p>
          <w:p w14:paraId="1BE2FD0F" w14:textId="77777777" w:rsidR="002177AB" w:rsidRPr="00161F02" w:rsidRDefault="002177AB" w:rsidP="005B3570">
            <w:pPr>
              <w:pStyle w:val="TableParagraph"/>
              <w:spacing w:before="153"/>
              <w:jc w:val="right"/>
              <w:rPr>
                <w:rFonts w:asciiTheme="minorHAnsi" w:hAnsiTheme="minorHAnsi" w:cstheme="minorHAnsi"/>
                <w:sz w:val="18"/>
                <w:szCs w:val="18"/>
              </w:rPr>
            </w:pPr>
            <w:r w:rsidRPr="00161F02">
              <w:rPr>
                <w:rFonts w:asciiTheme="minorHAnsi" w:hAnsiTheme="minorHAnsi" w:cstheme="minorHAnsi"/>
                <w:sz w:val="18"/>
                <w:szCs w:val="18"/>
              </w:rPr>
              <w:t>3,000</w:t>
            </w:r>
          </w:p>
        </w:tc>
        <w:tc>
          <w:tcPr>
            <w:tcW w:w="1843" w:type="dxa"/>
            <w:vMerge w:val="restart"/>
            <w:vAlign w:val="center"/>
          </w:tcPr>
          <w:p w14:paraId="6E12DB06"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10,000</w:t>
            </w:r>
          </w:p>
        </w:tc>
      </w:tr>
      <w:tr w:rsidR="002177AB" w:rsidRPr="00161F02" w14:paraId="18BC36AF" w14:textId="77777777" w:rsidTr="005B3570">
        <w:trPr>
          <w:trHeight w:val="812"/>
          <w:jc w:val="center"/>
        </w:trPr>
        <w:tc>
          <w:tcPr>
            <w:tcW w:w="4380" w:type="dxa"/>
            <w:vMerge/>
          </w:tcPr>
          <w:p w14:paraId="3A873C6B" w14:textId="77777777" w:rsidR="002177AB" w:rsidRPr="00161F02" w:rsidRDefault="002177AB" w:rsidP="005B3570">
            <w:pPr>
              <w:pStyle w:val="TableParagraph"/>
              <w:spacing w:before="14"/>
              <w:ind w:left="110"/>
              <w:rPr>
                <w:rFonts w:asciiTheme="minorHAnsi" w:hAnsiTheme="minorHAnsi" w:cstheme="minorHAnsi"/>
                <w:sz w:val="18"/>
                <w:szCs w:val="18"/>
              </w:rPr>
            </w:pPr>
          </w:p>
        </w:tc>
        <w:tc>
          <w:tcPr>
            <w:tcW w:w="3392" w:type="dxa"/>
            <w:vMerge/>
            <w:vAlign w:val="center"/>
          </w:tcPr>
          <w:p w14:paraId="7125AC89" w14:textId="77777777" w:rsidR="002177AB" w:rsidRPr="00161F02" w:rsidRDefault="002177AB" w:rsidP="005B3570">
            <w:pPr>
              <w:pStyle w:val="TableParagraph"/>
              <w:spacing w:before="2" w:line="254" w:lineRule="auto"/>
              <w:ind w:left="112" w:right="538"/>
              <w:rPr>
                <w:rFonts w:asciiTheme="minorHAnsi" w:hAnsiTheme="minorHAnsi" w:cstheme="minorHAnsi"/>
                <w:sz w:val="18"/>
                <w:szCs w:val="18"/>
              </w:rPr>
            </w:pPr>
          </w:p>
        </w:tc>
        <w:tc>
          <w:tcPr>
            <w:tcW w:w="284" w:type="dxa"/>
            <w:vMerge/>
            <w:shd w:val="clear" w:color="auto" w:fill="FFC000"/>
          </w:tcPr>
          <w:p w14:paraId="4D58F18A" w14:textId="77777777" w:rsidR="002177AB" w:rsidRPr="00161F02" w:rsidRDefault="002177AB" w:rsidP="005B3570">
            <w:pPr>
              <w:pStyle w:val="TableParagraph"/>
              <w:rPr>
                <w:rFonts w:asciiTheme="minorHAnsi" w:hAnsiTheme="minorHAnsi" w:cstheme="minorHAnsi"/>
                <w:sz w:val="18"/>
                <w:szCs w:val="18"/>
              </w:rPr>
            </w:pPr>
          </w:p>
        </w:tc>
        <w:tc>
          <w:tcPr>
            <w:tcW w:w="308" w:type="dxa"/>
            <w:vMerge/>
            <w:shd w:val="clear" w:color="auto" w:fill="FFC000"/>
          </w:tcPr>
          <w:p w14:paraId="68371904" w14:textId="77777777" w:rsidR="002177AB" w:rsidRPr="00161F02" w:rsidRDefault="002177AB" w:rsidP="005B3570">
            <w:pPr>
              <w:pStyle w:val="TableParagraph"/>
              <w:rPr>
                <w:rFonts w:asciiTheme="minorHAnsi" w:hAnsiTheme="minorHAnsi" w:cstheme="minorHAnsi"/>
                <w:sz w:val="18"/>
                <w:szCs w:val="18"/>
              </w:rPr>
            </w:pPr>
          </w:p>
        </w:tc>
        <w:tc>
          <w:tcPr>
            <w:tcW w:w="332" w:type="dxa"/>
            <w:vMerge/>
          </w:tcPr>
          <w:p w14:paraId="24C79F26" w14:textId="77777777" w:rsidR="002177AB" w:rsidRPr="00161F02" w:rsidRDefault="002177AB" w:rsidP="005B3570">
            <w:pPr>
              <w:pStyle w:val="TableParagraph"/>
              <w:rPr>
                <w:rFonts w:asciiTheme="minorHAnsi" w:hAnsiTheme="minorHAnsi" w:cstheme="minorHAnsi"/>
                <w:sz w:val="18"/>
                <w:szCs w:val="18"/>
              </w:rPr>
            </w:pPr>
          </w:p>
        </w:tc>
        <w:tc>
          <w:tcPr>
            <w:tcW w:w="364" w:type="dxa"/>
            <w:vMerge/>
          </w:tcPr>
          <w:p w14:paraId="19312F7A" w14:textId="77777777" w:rsidR="002177AB" w:rsidRPr="00161F02" w:rsidRDefault="002177AB" w:rsidP="005B3570">
            <w:pPr>
              <w:pStyle w:val="TableParagraph"/>
              <w:rPr>
                <w:rFonts w:asciiTheme="minorHAnsi" w:hAnsiTheme="minorHAnsi" w:cstheme="minorHAnsi"/>
                <w:sz w:val="18"/>
                <w:szCs w:val="18"/>
              </w:rPr>
            </w:pPr>
          </w:p>
        </w:tc>
        <w:tc>
          <w:tcPr>
            <w:tcW w:w="814" w:type="dxa"/>
            <w:vMerge/>
            <w:vAlign w:val="center"/>
          </w:tcPr>
          <w:p w14:paraId="0EF7176B" w14:textId="77777777" w:rsidR="002177AB" w:rsidRPr="00161F02" w:rsidRDefault="002177AB" w:rsidP="005B3570">
            <w:pPr>
              <w:pStyle w:val="TableParagraph"/>
              <w:jc w:val="center"/>
              <w:rPr>
                <w:rFonts w:asciiTheme="minorHAnsi" w:hAnsiTheme="minorHAnsi" w:cstheme="minorHAnsi"/>
                <w:sz w:val="18"/>
                <w:szCs w:val="18"/>
              </w:rPr>
            </w:pPr>
          </w:p>
        </w:tc>
        <w:tc>
          <w:tcPr>
            <w:tcW w:w="1726" w:type="dxa"/>
            <w:vAlign w:val="center"/>
          </w:tcPr>
          <w:p w14:paraId="384A0AE9" w14:textId="77777777" w:rsidR="002177AB" w:rsidRPr="00814D92" w:rsidRDefault="002177AB" w:rsidP="005B3570">
            <w:pPr>
              <w:pStyle w:val="TableParagraph"/>
              <w:spacing w:before="153"/>
              <w:rPr>
                <w:rFonts w:asciiTheme="minorHAnsi" w:hAnsiTheme="minorHAnsi" w:cstheme="minorHAnsi"/>
                <w:spacing w:val="1"/>
                <w:sz w:val="18"/>
                <w:szCs w:val="18"/>
              </w:rPr>
            </w:pPr>
            <w:r w:rsidRPr="00814D92">
              <w:rPr>
                <w:rFonts w:asciiTheme="minorHAnsi" w:hAnsiTheme="minorHAnsi" w:cstheme="minorHAnsi"/>
                <w:spacing w:val="1"/>
                <w:sz w:val="18"/>
                <w:szCs w:val="18"/>
              </w:rPr>
              <w:t>Atelier</w:t>
            </w:r>
          </w:p>
        </w:tc>
        <w:tc>
          <w:tcPr>
            <w:tcW w:w="1718" w:type="dxa"/>
            <w:vAlign w:val="center"/>
          </w:tcPr>
          <w:p w14:paraId="0B91587A" w14:textId="77777777" w:rsidR="002177AB" w:rsidRPr="00161F02" w:rsidRDefault="002177AB" w:rsidP="005B3570">
            <w:pPr>
              <w:pStyle w:val="TableParagraph"/>
              <w:spacing w:before="153"/>
              <w:ind w:right="90"/>
              <w:jc w:val="right"/>
              <w:rPr>
                <w:rFonts w:asciiTheme="minorHAnsi" w:hAnsiTheme="minorHAnsi" w:cstheme="minorHAnsi"/>
                <w:sz w:val="18"/>
                <w:szCs w:val="18"/>
              </w:rPr>
            </w:pPr>
            <w:r w:rsidRPr="00161F02">
              <w:rPr>
                <w:rFonts w:asciiTheme="minorHAnsi" w:hAnsiTheme="minorHAnsi" w:cstheme="minorHAnsi"/>
                <w:sz w:val="18"/>
                <w:szCs w:val="18"/>
              </w:rPr>
              <w:t>7,000</w:t>
            </w:r>
          </w:p>
        </w:tc>
        <w:tc>
          <w:tcPr>
            <w:tcW w:w="1843" w:type="dxa"/>
            <w:vMerge/>
            <w:vAlign w:val="center"/>
          </w:tcPr>
          <w:p w14:paraId="61FBECE7" w14:textId="77777777" w:rsidR="002177AB" w:rsidRPr="00161F02" w:rsidRDefault="002177AB" w:rsidP="005B3570">
            <w:pPr>
              <w:pStyle w:val="TableParagraph"/>
              <w:jc w:val="right"/>
              <w:rPr>
                <w:rFonts w:asciiTheme="minorHAnsi" w:hAnsiTheme="minorHAnsi" w:cstheme="minorHAnsi"/>
                <w:sz w:val="18"/>
                <w:szCs w:val="18"/>
              </w:rPr>
            </w:pPr>
          </w:p>
        </w:tc>
      </w:tr>
      <w:tr w:rsidR="002177AB" w:rsidRPr="00161F02" w14:paraId="1053062F" w14:textId="77777777" w:rsidTr="005B3570">
        <w:trPr>
          <w:trHeight w:val="437"/>
          <w:jc w:val="center"/>
        </w:trPr>
        <w:tc>
          <w:tcPr>
            <w:tcW w:w="4380" w:type="dxa"/>
            <w:vMerge/>
          </w:tcPr>
          <w:p w14:paraId="078A861C" w14:textId="77777777" w:rsidR="002177AB" w:rsidRPr="00161F02" w:rsidRDefault="002177AB" w:rsidP="005B3570">
            <w:pPr>
              <w:pStyle w:val="TableParagraph"/>
              <w:spacing w:before="14"/>
              <w:ind w:left="110"/>
              <w:rPr>
                <w:rFonts w:asciiTheme="minorHAnsi" w:hAnsiTheme="minorHAnsi" w:cstheme="minorHAnsi"/>
                <w:sz w:val="18"/>
                <w:szCs w:val="18"/>
              </w:rPr>
            </w:pPr>
          </w:p>
        </w:tc>
        <w:tc>
          <w:tcPr>
            <w:tcW w:w="3392" w:type="dxa"/>
            <w:vMerge w:val="restart"/>
            <w:vAlign w:val="center"/>
          </w:tcPr>
          <w:p w14:paraId="68478BEE" w14:textId="77777777" w:rsidR="002177AB" w:rsidRPr="00161F02" w:rsidRDefault="002177AB" w:rsidP="005B3570">
            <w:pPr>
              <w:pStyle w:val="TableParagraph"/>
              <w:spacing w:before="2" w:line="254" w:lineRule="auto"/>
              <w:ind w:left="112" w:right="538"/>
              <w:rPr>
                <w:rFonts w:asciiTheme="minorHAnsi" w:hAnsiTheme="minorHAnsi" w:cstheme="minorHAnsi"/>
                <w:sz w:val="18"/>
                <w:szCs w:val="18"/>
              </w:rPr>
            </w:pPr>
            <w:r w:rsidRPr="00A356C7">
              <w:rPr>
                <w:rFonts w:asciiTheme="minorHAnsi" w:hAnsiTheme="minorHAnsi" w:cstheme="minorHAnsi"/>
                <w:sz w:val="18"/>
                <w:szCs w:val="18"/>
              </w:rPr>
              <w:t>1.2 Réalisation d'un exercice de cartographie participative des zones sujettes aux catastrophes et des autres risques associés dans les 3 communes ciblées par le projet</w:t>
            </w:r>
          </w:p>
        </w:tc>
        <w:tc>
          <w:tcPr>
            <w:tcW w:w="284" w:type="dxa"/>
            <w:vMerge w:val="restart"/>
          </w:tcPr>
          <w:p w14:paraId="1BD0064D" w14:textId="77777777" w:rsidR="002177AB" w:rsidRPr="00161F02" w:rsidRDefault="002177AB" w:rsidP="005B3570">
            <w:pPr>
              <w:pStyle w:val="TableParagraph"/>
              <w:rPr>
                <w:rFonts w:asciiTheme="minorHAnsi" w:hAnsiTheme="minorHAnsi" w:cstheme="minorHAnsi"/>
                <w:sz w:val="18"/>
                <w:szCs w:val="18"/>
              </w:rPr>
            </w:pPr>
          </w:p>
        </w:tc>
        <w:tc>
          <w:tcPr>
            <w:tcW w:w="308" w:type="dxa"/>
            <w:vMerge w:val="restart"/>
          </w:tcPr>
          <w:p w14:paraId="168E6D79" w14:textId="77777777" w:rsidR="002177AB" w:rsidRPr="00161F02" w:rsidRDefault="002177AB" w:rsidP="005B3570">
            <w:pPr>
              <w:pStyle w:val="TableParagraph"/>
              <w:rPr>
                <w:rFonts w:asciiTheme="minorHAnsi" w:hAnsiTheme="minorHAnsi" w:cstheme="minorHAnsi"/>
                <w:sz w:val="18"/>
                <w:szCs w:val="18"/>
              </w:rPr>
            </w:pPr>
          </w:p>
        </w:tc>
        <w:tc>
          <w:tcPr>
            <w:tcW w:w="332" w:type="dxa"/>
            <w:vMerge w:val="restart"/>
            <w:shd w:val="clear" w:color="auto" w:fill="FFC000"/>
          </w:tcPr>
          <w:p w14:paraId="710A88F4" w14:textId="77777777" w:rsidR="002177AB" w:rsidRPr="00161F02" w:rsidRDefault="002177AB" w:rsidP="005B3570">
            <w:pPr>
              <w:pStyle w:val="TableParagraph"/>
              <w:rPr>
                <w:rFonts w:asciiTheme="minorHAnsi" w:hAnsiTheme="minorHAnsi" w:cstheme="minorHAnsi"/>
                <w:sz w:val="18"/>
                <w:szCs w:val="18"/>
              </w:rPr>
            </w:pPr>
          </w:p>
        </w:tc>
        <w:tc>
          <w:tcPr>
            <w:tcW w:w="364" w:type="dxa"/>
            <w:vMerge w:val="restart"/>
            <w:shd w:val="clear" w:color="auto" w:fill="FFC000"/>
          </w:tcPr>
          <w:p w14:paraId="3C34FC37" w14:textId="77777777" w:rsidR="002177AB" w:rsidRPr="00161F02" w:rsidRDefault="002177AB" w:rsidP="005B3570">
            <w:pPr>
              <w:pStyle w:val="TableParagraph"/>
              <w:rPr>
                <w:rFonts w:asciiTheme="minorHAnsi" w:hAnsiTheme="minorHAnsi" w:cstheme="minorHAnsi"/>
                <w:sz w:val="18"/>
                <w:szCs w:val="18"/>
              </w:rPr>
            </w:pPr>
          </w:p>
        </w:tc>
        <w:tc>
          <w:tcPr>
            <w:tcW w:w="814" w:type="dxa"/>
            <w:vMerge w:val="restart"/>
            <w:vAlign w:val="center"/>
          </w:tcPr>
          <w:p w14:paraId="57BCA252" w14:textId="77777777" w:rsidR="002177AB" w:rsidRPr="00161F02" w:rsidRDefault="002177AB" w:rsidP="005B3570">
            <w:pPr>
              <w:pStyle w:val="TableParagraph"/>
              <w:spacing w:before="1"/>
              <w:jc w:val="center"/>
              <w:rPr>
                <w:rFonts w:asciiTheme="minorHAnsi" w:hAnsiTheme="minorHAnsi" w:cstheme="minorHAnsi"/>
                <w:sz w:val="18"/>
                <w:szCs w:val="18"/>
              </w:rPr>
            </w:pPr>
          </w:p>
          <w:p w14:paraId="7AAC038B"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PNUD</w:t>
            </w:r>
          </w:p>
        </w:tc>
        <w:tc>
          <w:tcPr>
            <w:tcW w:w="1726" w:type="dxa"/>
          </w:tcPr>
          <w:p w14:paraId="3410F0F2" w14:textId="77777777" w:rsidR="002177AB" w:rsidRPr="00814D92" w:rsidRDefault="002177AB" w:rsidP="005B3570">
            <w:pPr>
              <w:pStyle w:val="TableParagraph"/>
              <w:spacing w:before="153"/>
              <w:rPr>
                <w:rFonts w:asciiTheme="minorHAnsi" w:hAnsiTheme="minorHAnsi" w:cstheme="minorHAnsi"/>
                <w:spacing w:val="1"/>
                <w:sz w:val="18"/>
                <w:szCs w:val="18"/>
              </w:rPr>
            </w:pPr>
            <w:r w:rsidRPr="00814D92">
              <w:rPr>
                <w:rFonts w:asciiTheme="minorHAnsi" w:hAnsiTheme="minorHAnsi" w:cstheme="minorHAnsi"/>
                <w:spacing w:val="1"/>
                <w:sz w:val="18"/>
                <w:szCs w:val="18"/>
              </w:rPr>
              <w:t>Consultant national</w:t>
            </w:r>
          </w:p>
        </w:tc>
        <w:tc>
          <w:tcPr>
            <w:tcW w:w="1718" w:type="dxa"/>
            <w:vAlign w:val="center"/>
          </w:tcPr>
          <w:p w14:paraId="08F83ABA" w14:textId="77777777" w:rsidR="002177AB" w:rsidRPr="00161F02" w:rsidRDefault="002177AB" w:rsidP="005B3570">
            <w:pPr>
              <w:pStyle w:val="TableParagraph"/>
              <w:spacing w:before="153"/>
              <w:ind w:right="90"/>
              <w:jc w:val="right"/>
              <w:rPr>
                <w:rFonts w:asciiTheme="minorHAnsi" w:hAnsiTheme="minorHAnsi" w:cstheme="minorHAnsi"/>
                <w:sz w:val="18"/>
                <w:szCs w:val="18"/>
              </w:rPr>
            </w:pPr>
            <w:r w:rsidRPr="00161F02">
              <w:rPr>
                <w:rFonts w:asciiTheme="minorHAnsi" w:hAnsiTheme="minorHAnsi" w:cstheme="minorHAnsi"/>
                <w:sz w:val="18"/>
                <w:szCs w:val="18"/>
              </w:rPr>
              <w:t>5,000</w:t>
            </w:r>
          </w:p>
        </w:tc>
        <w:tc>
          <w:tcPr>
            <w:tcW w:w="1843" w:type="dxa"/>
            <w:vMerge w:val="restart"/>
            <w:vAlign w:val="center"/>
          </w:tcPr>
          <w:p w14:paraId="35F197A3"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25,000</w:t>
            </w:r>
          </w:p>
        </w:tc>
      </w:tr>
      <w:tr w:rsidR="002177AB" w:rsidRPr="00161F02" w14:paraId="24AF7F18" w14:textId="77777777" w:rsidTr="005B3570">
        <w:trPr>
          <w:trHeight w:val="415"/>
          <w:jc w:val="center"/>
        </w:trPr>
        <w:tc>
          <w:tcPr>
            <w:tcW w:w="4380" w:type="dxa"/>
            <w:vMerge/>
          </w:tcPr>
          <w:p w14:paraId="5C20F4DE" w14:textId="77777777" w:rsidR="002177AB" w:rsidRPr="00161F02" w:rsidRDefault="002177AB" w:rsidP="005B3570">
            <w:pPr>
              <w:pStyle w:val="TableParagraph"/>
              <w:spacing w:before="14"/>
              <w:ind w:left="110"/>
              <w:rPr>
                <w:rFonts w:asciiTheme="minorHAnsi" w:hAnsiTheme="minorHAnsi" w:cstheme="minorHAnsi"/>
                <w:sz w:val="18"/>
                <w:szCs w:val="18"/>
              </w:rPr>
            </w:pPr>
          </w:p>
        </w:tc>
        <w:tc>
          <w:tcPr>
            <w:tcW w:w="3392" w:type="dxa"/>
            <w:vMerge/>
            <w:vAlign w:val="center"/>
          </w:tcPr>
          <w:p w14:paraId="775EC089" w14:textId="77777777" w:rsidR="002177AB" w:rsidRPr="00161F02" w:rsidRDefault="002177AB" w:rsidP="005B3570">
            <w:pPr>
              <w:pStyle w:val="TableParagraph"/>
              <w:spacing w:before="2" w:line="254" w:lineRule="auto"/>
              <w:ind w:left="112" w:right="538"/>
              <w:rPr>
                <w:rFonts w:asciiTheme="minorHAnsi" w:hAnsiTheme="minorHAnsi" w:cstheme="minorHAnsi"/>
                <w:sz w:val="18"/>
                <w:szCs w:val="18"/>
              </w:rPr>
            </w:pPr>
          </w:p>
        </w:tc>
        <w:tc>
          <w:tcPr>
            <w:tcW w:w="284" w:type="dxa"/>
            <w:vMerge/>
          </w:tcPr>
          <w:p w14:paraId="090D4A73" w14:textId="77777777" w:rsidR="002177AB" w:rsidRPr="00161F02" w:rsidRDefault="002177AB" w:rsidP="005B3570">
            <w:pPr>
              <w:pStyle w:val="TableParagraph"/>
              <w:rPr>
                <w:rFonts w:asciiTheme="minorHAnsi" w:hAnsiTheme="minorHAnsi" w:cstheme="minorHAnsi"/>
                <w:sz w:val="18"/>
                <w:szCs w:val="18"/>
              </w:rPr>
            </w:pPr>
          </w:p>
        </w:tc>
        <w:tc>
          <w:tcPr>
            <w:tcW w:w="308" w:type="dxa"/>
            <w:vMerge/>
          </w:tcPr>
          <w:p w14:paraId="5DEDC8DC" w14:textId="77777777" w:rsidR="002177AB" w:rsidRPr="00161F02" w:rsidRDefault="002177AB" w:rsidP="005B3570">
            <w:pPr>
              <w:pStyle w:val="TableParagraph"/>
              <w:rPr>
                <w:rFonts w:asciiTheme="minorHAnsi" w:hAnsiTheme="minorHAnsi" w:cstheme="minorHAnsi"/>
                <w:sz w:val="18"/>
                <w:szCs w:val="18"/>
              </w:rPr>
            </w:pPr>
          </w:p>
        </w:tc>
        <w:tc>
          <w:tcPr>
            <w:tcW w:w="332" w:type="dxa"/>
            <w:vMerge/>
            <w:shd w:val="clear" w:color="auto" w:fill="FFC000"/>
          </w:tcPr>
          <w:p w14:paraId="063F8AC6" w14:textId="77777777" w:rsidR="002177AB" w:rsidRPr="00161F02" w:rsidRDefault="002177AB" w:rsidP="005B3570">
            <w:pPr>
              <w:pStyle w:val="TableParagraph"/>
              <w:rPr>
                <w:rFonts w:asciiTheme="minorHAnsi" w:hAnsiTheme="minorHAnsi" w:cstheme="minorHAnsi"/>
                <w:sz w:val="18"/>
                <w:szCs w:val="18"/>
              </w:rPr>
            </w:pPr>
          </w:p>
        </w:tc>
        <w:tc>
          <w:tcPr>
            <w:tcW w:w="364" w:type="dxa"/>
            <w:vMerge/>
            <w:shd w:val="clear" w:color="auto" w:fill="FFC000"/>
          </w:tcPr>
          <w:p w14:paraId="4EBB8227" w14:textId="77777777" w:rsidR="002177AB" w:rsidRPr="00161F02" w:rsidRDefault="002177AB" w:rsidP="005B3570">
            <w:pPr>
              <w:pStyle w:val="TableParagraph"/>
              <w:rPr>
                <w:rFonts w:asciiTheme="minorHAnsi" w:hAnsiTheme="minorHAnsi" w:cstheme="minorHAnsi"/>
                <w:sz w:val="18"/>
                <w:szCs w:val="18"/>
              </w:rPr>
            </w:pPr>
          </w:p>
        </w:tc>
        <w:tc>
          <w:tcPr>
            <w:tcW w:w="814" w:type="dxa"/>
            <w:vMerge/>
          </w:tcPr>
          <w:p w14:paraId="0A7D032A" w14:textId="77777777" w:rsidR="002177AB" w:rsidRPr="00161F02" w:rsidRDefault="002177AB" w:rsidP="005B3570">
            <w:pPr>
              <w:pStyle w:val="TableParagraph"/>
              <w:rPr>
                <w:rFonts w:asciiTheme="minorHAnsi" w:hAnsiTheme="minorHAnsi" w:cstheme="minorHAnsi"/>
                <w:sz w:val="18"/>
                <w:szCs w:val="18"/>
              </w:rPr>
            </w:pPr>
          </w:p>
        </w:tc>
        <w:tc>
          <w:tcPr>
            <w:tcW w:w="1726" w:type="dxa"/>
          </w:tcPr>
          <w:p w14:paraId="78EF126F" w14:textId="77777777" w:rsidR="002177AB" w:rsidRPr="00814D92" w:rsidRDefault="002177AB" w:rsidP="005B3570">
            <w:pPr>
              <w:pStyle w:val="TableParagraph"/>
              <w:spacing w:before="153"/>
              <w:rPr>
                <w:rFonts w:asciiTheme="minorHAnsi" w:hAnsiTheme="minorHAnsi" w:cstheme="minorHAnsi"/>
                <w:spacing w:val="1"/>
                <w:sz w:val="18"/>
                <w:szCs w:val="18"/>
              </w:rPr>
            </w:pPr>
            <w:r w:rsidRPr="00814D92">
              <w:rPr>
                <w:rFonts w:asciiTheme="minorHAnsi" w:hAnsiTheme="minorHAnsi" w:cstheme="minorHAnsi"/>
                <w:spacing w:val="1"/>
                <w:sz w:val="18"/>
                <w:szCs w:val="18"/>
              </w:rPr>
              <w:t>Atelier</w:t>
            </w:r>
          </w:p>
        </w:tc>
        <w:tc>
          <w:tcPr>
            <w:tcW w:w="1718" w:type="dxa"/>
            <w:vAlign w:val="center"/>
          </w:tcPr>
          <w:p w14:paraId="06A324AA" w14:textId="77777777" w:rsidR="002177AB" w:rsidRPr="00161F02" w:rsidRDefault="002177AB" w:rsidP="005B3570">
            <w:pPr>
              <w:pStyle w:val="TableParagraph"/>
              <w:spacing w:before="153"/>
              <w:ind w:right="90"/>
              <w:jc w:val="right"/>
              <w:rPr>
                <w:rFonts w:asciiTheme="minorHAnsi" w:hAnsiTheme="minorHAnsi" w:cstheme="minorHAnsi"/>
                <w:sz w:val="18"/>
                <w:szCs w:val="18"/>
              </w:rPr>
            </w:pPr>
            <w:r w:rsidRPr="00161F02">
              <w:rPr>
                <w:rFonts w:asciiTheme="minorHAnsi" w:hAnsiTheme="minorHAnsi" w:cstheme="minorHAnsi"/>
                <w:sz w:val="18"/>
                <w:szCs w:val="18"/>
              </w:rPr>
              <w:t>18,000</w:t>
            </w:r>
          </w:p>
        </w:tc>
        <w:tc>
          <w:tcPr>
            <w:tcW w:w="1843" w:type="dxa"/>
            <w:vMerge/>
            <w:vAlign w:val="center"/>
          </w:tcPr>
          <w:p w14:paraId="3BC23672" w14:textId="77777777" w:rsidR="002177AB" w:rsidRPr="00161F02" w:rsidRDefault="002177AB" w:rsidP="005B3570">
            <w:pPr>
              <w:pStyle w:val="TableParagraph"/>
              <w:jc w:val="right"/>
              <w:rPr>
                <w:rFonts w:asciiTheme="minorHAnsi" w:hAnsiTheme="minorHAnsi" w:cstheme="minorHAnsi"/>
                <w:sz w:val="18"/>
                <w:szCs w:val="18"/>
              </w:rPr>
            </w:pPr>
          </w:p>
        </w:tc>
      </w:tr>
      <w:tr w:rsidR="002177AB" w:rsidRPr="00161F02" w14:paraId="342F64B5" w14:textId="77777777" w:rsidTr="005B3570">
        <w:trPr>
          <w:trHeight w:val="422"/>
          <w:jc w:val="center"/>
        </w:trPr>
        <w:tc>
          <w:tcPr>
            <w:tcW w:w="4380" w:type="dxa"/>
            <w:vMerge/>
          </w:tcPr>
          <w:p w14:paraId="7BAB80B9" w14:textId="77777777" w:rsidR="002177AB" w:rsidRPr="00161F02" w:rsidRDefault="002177AB" w:rsidP="005B3570">
            <w:pPr>
              <w:pStyle w:val="TableParagraph"/>
              <w:spacing w:before="14"/>
              <w:ind w:left="110"/>
              <w:rPr>
                <w:rFonts w:asciiTheme="minorHAnsi" w:hAnsiTheme="minorHAnsi" w:cstheme="minorHAnsi"/>
                <w:sz w:val="18"/>
                <w:szCs w:val="18"/>
              </w:rPr>
            </w:pPr>
          </w:p>
        </w:tc>
        <w:tc>
          <w:tcPr>
            <w:tcW w:w="3392" w:type="dxa"/>
            <w:vMerge/>
            <w:vAlign w:val="center"/>
          </w:tcPr>
          <w:p w14:paraId="7D764492" w14:textId="77777777" w:rsidR="002177AB" w:rsidRPr="00161F02" w:rsidRDefault="002177AB" w:rsidP="005B3570">
            <w:pPr>
              <w:pStyle w:val="TableParagraph"/>
              <w:spacing w:before="2" w:line="254" w:lineRule="auto"/>
              <w:ind w:left="112" w:right="538"/>
              <w:rPr>
                <w:rFonts w:asciiTheme="minorHAnsi" w:hAnsiTheme="minorHAnsi" w:cstheme="minorHAnsi"/>
                <w:sz w:val="18"/>
                <w:szCs w:val="18"/>
              </w:rPr>
            </w:pPr>
          </w:p>
        </w:tc>
        <w:tc>
          <w:tcPr>
            <w:tcW w:w="284" w:type="dxa"/>
            <w:vMerge/>
          </w:tcPr>
          <w:p w14:paraId="3D318F8C" w14:textId="77777777" w:rsidR="002177AB" w:rsidRPr="00161F02" w:rsidRDefault="002177AB" w:rsidP="005B3570">
            <w:pPr>
              <w:pStyle w:val="TableParagraph"/>
              <w:rPr>
                <w:rFonts w:asciiTheme="minorHAnsi" w:hAnsiTheme="minorHAnsi" w:cstheme="minorHAnsi"/>
                <w:sz w:val="18"/>
                <w:szCs w:val="18"/>
              </w:rPr>
            </w:pPr>
          </w:p>
        </w:tc>
        <w:tc>
          <w:tcPr>
            <w:tcW w:w="308" w:type="dxa"/>
            <w:vMerge/>
          </w:tcPr>
          <w:p w14:paraId="315CC71A" w14:textId="77777777" w:rsidR="002177AB" w:rsidRPr="00161F02" w:rsidRDefault="002177AB" w:rsidP="005B3570">
            <w:pPr>
              <w:pStyle w:val="TableParagraph"/>
              <w:rPr>
                <w:rFonts w:asciiTheme="minorHAnsi" w:hAnsiTheme="minorHAnsi" w:cstheme="minorHAnsi"/>
                <w:sz w:val="18"/>
                <w:szCs w:val="18"/>
              </w:rPr>
            </w:pPr>
          </w:p>
        </w:tc>
        <w:tc>
          <w:tcPr>
            <w:tcW w:w="332" w:type="dxa"/>
            <w:vMerge/>
            <w:shd w:val="clear" w:color="auto" w:fill="FFC000"/>
          </w:tcPr>
          <w:p w14:paraId="4F4EF0BC" w14:textId="77777777" w:rsidR="002177AB" w:rsidRPr="00161F02" w:rsidRDefault="002177AB" w:rsidP="005B3570">
            <w:pPr>
              <w:pStyle w:val="TableParagraph"/>
              <w:rPr>
                <w:rFonts w:asciiTheme="minorHAnsi" w:hAnsiTheme="minorHAnsi" w:cstheme="minorHAnsi"/>
                <w:sz w:val="18"/>
                <w:szCs w:val="18"/>
              </w:rPr>
            </w:pPr>
          </w:p>
        </w:tc>
        <w:tc>
          <w:tcPr>
            <w:tcW w:w="364" w:type="dxa"/>
            <w:vMerge/>
            <w:shd w:val="clear" w:color="auto" w:fill="FFC000"/>
          </w:tcPr>
          <w:p w14:paraId="2276304B" w14:textId="77777777" w:rsidR="002177AB" w:rsidRPr="00161F02" w:rsidRDefault="002177AB" w:rsidP="005B3570">
            <w:pPr>
              <w:pStyle w:val="TableParagraph"/>
              <w:rPr>
                <w:rFonts w:asciiTheme="minorHAnsi" w:hAnsiTheme="minorHAnsi" w:cstheme="minorHAnsi"/>
                <w:sz w:val="18"/>
                <w:szCs w:val="18"/>
              </w:rPr>
            </w:pPr>
          </w:p>
        </w:tc>
        <w:tc>
          <w:tcPr>
            <w:tcW w:w="814" w:type="dxa"/>
            <w:vMerge/>
          </w:tcPr>
          <w:p w14:paraId="2B27787A" w14:textId="77777777" w:rsidR="002177AB" w:rsidRPr="00161F02" w:rsidRDefault="002177AB" w:rsidP="005B3570">
            <w:pPr>
              <w:pStyle w:val="TableParagraph"/>
              <w:rPr>
                <w:rFonts w:asciiTheme="minorHAnsi" w:hAnsiTheme="minorHAnsi" w:cstheme="minorHAnsi"/>
                <w:sz w:val="18"/>
                <w:szCs w:val="18"/>
              </w:rPr>
            </w:pPr>
          </w:p>
        </w:tc>
        <w:tc>
          <w:tcPr>
            <w:tcW w:w="1726" w:type="dxa"/>
          </w:tcPr>
          <w:p w14:paraId="2445A1E2" w14:textId="77777777" w:rsidR="002177AB" w:rsidRPr="00814D92" w:rsidRDefault="002177AB" w:rsidP="005B3570">
            <w:pPr>
              <w:pStyle w:val="TableParagraph"/>
              <w:spacing w:before="153"/>
              <w:rPr>
                <w:rFonts w:asciiTheme="minorHAnsi" w:hAnsiTheme="minorHAnsi" w:cstheme="minorHAnsi"/>
                <w:spacing w:val="1"/>
                <w:sz w:val="18"/>
                <w:szCs w:val="18"/>
              </w:rPr>
            </w:pPr>
            <w:r w:rsidRPr="00814D92">
              <w:rPr>
                <w:rFonts w:asciiTheme="minorHAnsi" w:hAnsiTheme="minorHAnsi" w:cstheme="minorHAnsi"/>
                <w:spacing w:val="1"/>
                <w:sz w:val="18"/>
                <w:szCs w:val="18"/>
              </w:rPr>
              <w:t>Voyage</w:t>
            </w:r>
          </w:p>
        </w:tc>
        <w:tc>
          <w:tcPr>
            <w:tcW w:w="1718" w:type="dxa"/>
            <w:vAlign w:val="center"/>
          </w:tcPr>
          <w:p w14:paraId="1E603278" w14:textId="77777777" w:rsidR="002177AB" w:rsidRPr="00161F02" w:rsidRDefault="002177AB" w:rsidP="005B3570">
            <w:pPr>
              <w:pStyle w:val="TableParagraph"/>
              <w:spacing w:before="153"/>
              <w:ind w:right="90"/>
              <w:jc w:val="right"/>
              <w:rPr>
                <w:rFonts w:asciiTheme="minorHAnsi" w:hAnsiTheme="minorHAnsi" w:cstheme="minorHAnsi"/>
                <w:sz w:val="18"/>
                <w:szCs w:val="18"/>
              </w:rPr>
            </w:pPr>
            <w:r w:rsidRPr="00161F02">
              <w:rPr>
                <w:rFonts w:asciiTheme="minorHAnsi" w:hAnsiTheme="minorHAnsi" w:cstheme="minorHAnsi"/>
                <w:sz w:val="18"/>
                <w:szCs w:val="18"/>
              </w:rPr>
              <w:t>2,000</w:t>
            </w:r>
          </w:p>
        </w:tc>
        <w:tc>
          <w:tcPr>
            <w:tcW w:w="1843" w:type="dxa"/>
            <w:vMerge/>
            <w:vAlign w:val="center"/>
          </w:tcPr>
          <w:p w14:paraId="6B7CF77D" w14:textId="77777777" w:rsidR="002177AB" w:rsidRPr="00161F02" w:rsidRDefault="002177AB" w:rsidP="005B3570">
            <w:pPr>
              <w:pStyle w:val="TableParagraph"/>
              <w:jc w:val="right"/>
              <w:rPr>
                <w:rFonts w:asciiTheme="minorHAnsi" w:hAnsiTheme="minorHAnsi" w:cstheme="minorHAnsi"/>
                <w:sz w:val="18"/>
                <w:szCs w:val="18"/>
              </w:rPr>
            </w:pPr>
          </w:p>
        </w:tc>
      </w:tr>
      <w:tr w:rsidR="002177AB" w:rsidRPr="00161F02" w14:paraId="6003C293" w14:textId="77777777" w:rsidTr="005B3570">
        <w:trPr>
          <w:trHeight w:val="556"/>
          <w:jc w:val="center"/>
        </w:trPr>
        <w:tc>
          <w:tcPr>
            <w:tcW w:w="4380" w:type="dxa"/>
            <w:vMerge/>
          </w:tcPr>
          <w:p w14:paraId="1937359E" w14:textId="77777777" w:rsidR="002177AB" w:rsidRPr="00161F02" w:rsidRDefault="002177AB" w:rsidP="005B3570">
            <w:pPr>
              <w:pStyle w:val="TableParagraph"/>
              <w:spacing w:before="14"/>
              <w:ind w:left="110"/>
              <w:rPr>
                <w:rFonts w:asciiTheme="minorHAnsi" w:hAnsiTheme="minorHAnsi" w:cstheme="minorHAnsi"/>
                <w:sz w:val="18"/>
                <w:szCs w:val="18"/>
              </w:rPr>
            </w:pPr>
          </w:p>
        </w:tc>
        <w:tc>
          <w:tcPr>
            <w:tcW w:w="3392" w:type="dxa"/>
            <w:vMerge w:val="restart"/>
            <w:vAlign w:val="center"/>
          </w:tcPr>
          <w:p w14:paraId="7610BB46" w14:textId="77777777" w:rsidR="002177AB" w:rsidRPr="00161F02" w:rsidRDefault="002177AB" w:rsidP="005B3570">
            <w:pPr>
              <w:pStyle w:val="TableParagraph"/>
              <w:spacing w:before="65"/>
              <w:ind w:left="112"/>
              <w:rPr>
                <w:rFonts w:asciiTheme="minorHAnsi" w:hAnsiTheme="minorHAnsi" w:cstheme="minorHAnsi"/>
                <w:sz w:val="18"/>
                <w:szCs w:val="18"/>
              </w:rPr>
            </w:pPr>
            <w:r w:rsidRPr="00161F02">
              <w:rPr>
                <w:rFonts w:asciiTheme="minorHAnsi" w:hAnsiTheme="minorHAnsi" w:cstheme="minorHAnsi"/>
                <w:sz w:val="18"/>
                <w:szCs w:val="18"/>
              </w:rPr>
              <w:t>1.3</w:t>
            </w:r>
            <w:r w:rsidRPr="00161F02">
              <w:rPr>
                <w:rFonts w:asciiTheme="minorHAnsi" w:hAnsiTheme="minorHAnsi" w:cstheme="minorHAnsi"/>
                <w:spacing w:val="18"/>
                <w:sz w:val="18"/>
                <w:szCs w:val="18"/>
              </w:rPr>
              <w:t xml:space="preserve"> </w:t>
            </w:r>
            <w:r w:rsidRPr="00161F02">
              <w:rPr>
                <w:rFonts w:asciiTheme="minorHAnsi" w:hAnsiTheme="minorHAnsi" w:cstheme="minorHAnsi"/>
                <w:sz w:val="18"/>
                <w:szCs w:val="18"/>
              </w:rPr>
              <w:t>Mettre</w:t>
            </w:r>
            <w:r w:rsidRPr="00161F02">
              <w:rPr>
                <w:rFonts w:asciiTheme="minorHAnsi" w:hAnsiTheme="minorHAnsi" w:cstheme="minorHAnsi"/>
                <w:spacing w:val="66"/>
                <w:sz w:val="18"/>
                <w:szCs w:val="18"/>
              </w:rPr>
              <w:t xml:space="preserve"> </w:t>
            </w:r>
            <w:r w:rsidRPr="00161F02">
              <w:rPr>
                <w:rFonts w:asciiTheme="minorHAnsi" w:hAnsiTheme="minorHAnsi" w:cstheme="minorHAnsi"/>
                <w:sz w:val="18"/>
                <w:szCs w:val="18"/>
              </w:rPr>
              <w:t>en</w:t>
            </w:r>
            <w:r w:rsidRPr="00161F02">
              <w:rPr>
                <w:rFonts w:asciiTheme="minorHAnsi" w:hAnsiTheme="minorHAnsi" w:cstheme="minorHAnsi"/>
                <w:spacing w:val="69"/>
                <w:sz w:val="18"/>
                <w:szCs w:val="18"/>
              </w:rPr>
              <w:t xml:space="preserve"> </w:t>
            </w:r>
            <w:r w:rsidRPr="00161F02">
              <w:rPr>
                <w:rFonts w:asciiTheme="minorHAnsi" w:hAnsiTheme="minorHAnsi" w:cstheme="minorHAnsi"/>
                <w:sz w:val="18"/>
                <w:szCs w:val="18"/>
              </w:rPr>
              <w:t>place,</w:t>
            </w:r>
            <w:r w:rsidRPr="00161F02">
              <w:rPr>
                <w:rFonts w:asciiTheme="minorHAnsi" w:hAnsiTheme="minorHAnsi" w:cstheme="minorHAnsi"/>
                <w:spacing w:val="69"/>
                <w:sz w:val="18"/>
                <w:szCs w:val="18"/>
              </w:rPr>
              <w:t xml:space="preserve"> </w:t>
            </w:r>
            <w:r w:rsidRPr="00161F02">
              <w:rPr>
                <w:rFonts w:asciiTheme="minorHAnsi" w:hAnsiTheme="minorHAnsi" w:cstheme="minorHAnsi"/>
                <w:sz w:val="18"/>
                <w:szCs w:val="18"/>
              </w:rPr>
              <w:t>équiper</w:t>
            </w:r>
            <w:r w:rsidRPr="00161F02">
              <w:rPr>
                <w:rFonts w:asciiTheme="minorHAnsi" w:hAnsiTheme="minorHAnsi" w:cstheme="minorHAnsi"/>
                <w:spacing w:val="69"/>
                <w:sz w:val="18"/>
                <w:szCs w:val="18"/>
              </w:rPr>
              <w:t xml:space="preserve"> </w:t>
            </w:r>
            <w:r w:rsidRPr="00161F02">
              <w:rPr>
                <w:rFonts w:asciiTheme="minorHAnsi" w:hAnsiTheme="minorHAnsi" w:cstheme="minorHAnsi"/>
                <w:sz w:val="18"/>
                <w:szCs w:val="18"/>
              </w:rPr>
              <w:t>et former</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comités</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locaux</w:t>
            </w:r>
            <w:r w:rsidRPr="00161F02">
              <w:rPr>
                <w:rFonts w:asciiTheme="minorHAnsi" w:hAnsiTheme="minorHAnsi" w:cstheme="minorHAnsi"/>
                <w:spacing w:val="-8"/>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veille et</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d'alerte</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multirisques</w:t>
            </w:r>
          </w:p>
        </w:tc>
        <w:tc>
          <w:tcPr>
            <w:tcW w:w="284" w:type="dxa"/>
            <w:vMerge w:val="restart"/>
            <w:tcBorders>
              <w:bottom w:val="single" w:sz="4" w:space="0" w:color="auto"/>
            </w:tcBorders>
          </w:tcPr>
          <w:p w14:paraId="7AED5434" w14:textId="77777777" w:rsidR="002177AB" w:rsidRPr="00161F02" w:rsidRDefault="002177AB" w:rsidP="005B3570">
            <w:pPr>
              <w:pStyle w:val="TableParagraph"/>
              <w:rPr>
                <w:rFonts w:asciiTheme="minorHAnsi" w:hAnsiTheme="minorHAnsi" w:cstheme="minorHAnsi"/>
                <w:sz w:val="18"/>
                <w:szCs w:val="18"/>
              </w:rPr>
            </w:pPr>
          </w:p>
        </w:tc>
        <w:tc>
          <w:tcPr>
            <w:tcW w:w="308" w:type="dxa"/>
            <w:vMerge w:val="restart"/>
            <w:tcBorders>
              <w:bottom w:val="single" w:sz="4" w:space="0" w:color="auto"/>
            </w:tcBorders>
          </w:tcPr>
          <w:p w14:paraId="7DC43EC1" w14:textId="77777777" w:rsidR="002177AB" w:rsidRPr="00161F02" w:rsidRDefault="002177AB" w:rsidP="005B3570">
            <w:pPr>
              <w:pStyle w:val="TableParagraph"/>
              <w:rPr>
                <w:rFonts w:asciiTheme="minorHAnsi" w:hAnsiTheme="minorHAnsi" w:cstheme="minorHAnsi"/>
                <w:sz w:val="18"/>
                <w:szCs w:val="18"/>
              </w:rPr>
            </w:pPr>
          </w:p>
        </w:tc>
        <w:tc>
          <w:tcPr>
            <w:tcW w:w="332" w:type="dxa"/>
            <w:vMerge w:val="restart"/>
            <w:tcBorders>
              <w:bottom w:val="single" w:sz="4" w:space="0" w:color="auto"/>
            </w:tcBorders>
            <w:shd w:val="clear" w:color="auto" w:fill="FFC000"/>
          </w:tcPr>
          <w:p w14:paraId="6CA879A8" w14:textId="77777777" w:rsidR="002177AB" w:rsidRPr="00161F02" w:rsidRDefault="002177AB" w:rsidP="005B3570">
            <w:pPr>
              <w:pStyle w:val="TableParagraph"/>
              <w:rPr>
                <w:rFonts w:asciiTheme="minorHAnsi" w:hAnsiTheme="minorHAnsi" w:cstheme="minorHAnsi"/>
                <w:sz w:val="18"/>
                <w:szCs w:val="18"/>
              </w:rPr>
            </w:pPr>
          </w:p>
        </w:tc>
        <w:tc>
          <w:tcPr>
            <w:tcW w:w="364" w:type="dxa"/>
            <w:vMerge w:val="restart"/>
            <w:tcBorders>
              <w:bottom w:val="single" w:sz="4" w:space="0" w:color="auto"/>
            </w:tcBorders>
            <w:shd w:val="clear" w:color="auto" w:fill="FFC000"/>
          </w:tcPr>
          <w:p w14:paraId="16501280" w14:textId="77777777" w:rsidR="002177AB" w:rsidRPr="00161F02" w:rsidRDefault="002177AB" w:rsidP="005B3570">
            <w:pPr>
              <w:pStyle w:val="TableParagraph"/>
              <w:rPr>
                <w:rFonts w:asciiTheme="minorHAnsi" w:hAnsiTheme="minorHAnsi" w:cstheme="minorHAnsi"/>
                <w:sz w:val="18"/>
                <w:szCs w:val="18"/>
              </w:rPr>
            </w:pPr>
          </w:p>
          <w:p w14:paraId="18E284B4" w14:textId="77777777" w:rsidR="002177AB" w:rsidRPr="00161F02" w:rsidRDefault="002177AB" w:rsidP="005B3570">
            <w:pPr>
              <w:pStyle w:val="TableParagraph"/>
              <w:rPr>
                <w:rFonts w:asciiTheme="minorHAnsi" w:hAnsiTheme="minorHAnsi" w:cstheme="minorHAnsi"/>
                <w:sz w:val="18"/>
                <w:szCs w:val="18"/>
              </w:rPr>
            </w:pPr>
          </w:p>
        </w:tc>
        <w:tc>
          <w:tcPr>
            <w:tcW w:w="814" w:type="dxa"/>
            <w:vMerge w:val="restart"/>
            <w:vAlign w:val="center"/>
          </w:tcPr>
          <w:p w14:paraId="4509BCD1" w14:textId="77777777" w:rsidR="002177AB" w:rsidRPr="00161F02" w:rsidRDefault="002177AB" w:rsidP="005B3570">
            <w:pPr>
              <w:pStyle w:val="TableParagraph"/>
              <w:spacing w:before="21"/>
              <w:ind w:left="112"/>
              <w:rPr>
                <w:rFonts w:asciiTheme="minorHAnsi" w:hAnsiTheme="minorHAnsi" w:cstheme="minorHAnsi"/>
                <w:sz w:val="18"/>
                <w:szCs w:val="18"/>
              </w:rPr>
            </w:pPr>
            <w:r w:rsidRPr="00161F02">
              <w:rPr>
                <w:rFonts w:asciiTheme="minorHAnsi" w:hAnsiTheme="minorHAnsi" w:cstheme="minorHAnsi"/>
                <w:sz w:val="18"/>
                <w:szCs w:val="18"/>
              </w:rPr>
              <w:t>PNUD</w:t>
            </w:r>
          </w:p>
        </w:tc>
        <w:tc>
          <w:tcPr>
            <w:tcW w:w="1726" w:type="dxa"/>
            <w:tcBorders>
              <w:bottom w:val="single" w:sz="4" w:space="0" w:color="auto"/>
            </w:tcBorders>
          </w:tcPr>
          <w:p w14:paraId="219D6615" w14:textId="77777777" w:rsidR="002177AB" w:rsidRPr="00814D92" w:rsidRDefault="002177AB" w:rsidP="005B3570">
            <w:pPr>
              <w:pStyle w:val="TableParagraph"/>
              <w:spacing w:before="153"/>
              <w:rPr>
                <w:rFonts w:asciiTheme="minorHAnsi" w:hAnsiTheme="minorHAnsi" w:cstheme="minorHAnsi"/>
                <w:spacing w:val="1"/>
                <w:sz w:val="18"/>
                <w:szCs w:val="18"/>
              </w:rPr>
            </w:pPr>
            <w:r w:rsidRPr="00814D92">
              <w:rPr>
                <w:rFonts w:asciiTheme="minorHAnsi" w:hAnsiTheme="minorHAnsi" w:cstheme="minorHAnsi"/>
                <w:spacing w:val="1"/>
                <w:sz w:val="18"/>
                <w:szCs w:val="18"/>
              </w:rPr>
              <w:t>Services contractuels</w:t>
            </w:r>
          </w:p>
        </w:tc>
        <w:tc>
          <w:tcPr>
            <w:tcW w:w="1718" w:type="dxa"/>
            <w:tcBorders>
              <w:bottom w:val="single" w:sz="4" w:space="0" w:color="auto"/>
            </w:tcBorders>
            <w:vAlign w:val="center"/>
          </w:tcPr>
          <w:p w14:paraId="2E620A66" w14:textId="77777777" w:rsidR="002177AB" w:rsidRPr="00161F02" w:rsidRDefault="002177AB" w:rsidP="005B3570">
            <w:pPr>
              <w:pStyle w:val="TableParagraph"/>
              <w:spacing w:before="131"/>
              <w:ind w:right="91"/>
              <w:jc w:val="right"/>
              <w:rPr>
                <w:rFonts w:asciiTheme="minorHAnsi" w:hAnsiTheme="minorHAnsi" w:cstheme="minorHAnsi"/>
                <w:sz w:val="18"/>
                <w:szCs w:val="18"/>
              </w:rPr>
            </w:pPr>
            <w:r w:rsidRPr="00161F02">
              <w:rPr>
                <w:rFonts w:asciiTheme="minorHAnsi" w:hAnsiTheme="minorHAnsi" w:cstheme="minorHAnsi"/>
                <w:sz w:val="18"/>
                <w:szCs w:val="18"/>
              </w:rPr>
              <w:t>10,000</w:t>
            </w:r>
          </w:p>
        </w:tc>
        <w:tc>
          <w:tcPr>
            <w:tcW w:w="1843" w:type="dxa"/>
            <w:vMerge w:val="restart"/>
            <w:vAlign w:val="center"/>
          </w:tcPr>
          <w:p w14:paraId="0235AB92" w14:textId="77777777" w:rsidR="002177AB" w:rsidRPr="00161F02" w:rsidRDefault="002177AB" w:rsidP="005B3570">
            <w:pPr>
              <w:pStyle w:val="TableParagraph"/>
              <w:spacing w:line="262" w:lineRule="exact"/>
              <w:ind w:right="97"/>
              <w:jc w:val="right"/>
              <w:rPr>
                <w:rFonts w:asciiTheme="minorHAnsi" w:hAnsiTheme="minorHAnsi" w:cstheme="minorHAnsi"/>
                <w:sz w:val="18"/>
                <w:szCs w:val="18"/>
              </w:rPr>
            </w:pPr>
            <w:r w:rsidRPr="00161F02">
              <w:rPr>
                <w:rFonts w:asciiTheme="minorHAnsi" w:hAnsiTheme="minorHAnsi" w:cstheme="minorHAnsi"/>
                <w:sz w:val="18"/>
                <w:szCs w:val="18"/>
              </w:rPr>
              <w:t>22,500</w:t>
            </w:r>
          </w:p>
        </w:tc>
      </w:tr>
      <w:tr w:rsidR="002177AB" w:rsidRPr="00161F02" w14:paraId="3F73A027" w14:textId="77777777" w:rsidTr="005B3570">
        <w:trPr>
          <w:trHeight w:val="564"/>
          <w:jc w:val="center"/>
        </w:trPr>
        <w:tc>
          <w:tcPr>
            <w:tcW w:w="4380" w:type="dxa"/>
            <w:vMerge/>
          </w:tcPr>
          <w:p w14:paraId="0B4C66A3" w14:textId="77777777" w:rsidR="002177AB" w:rsidRPr="00161F02" w:rsidRDefault="002177AB" w:rsidP="005B3570">
            <w:pPr>
              <w:pStyle w:val="TableParagraph"/>
              <w:spacing w:before="14"/>
              <w:ind w:left="110"/>
              <w:rPr>
                <w:rFonts w:asciiTheme="minorHAnsi" w:hAnsiTheme="minorHAnsi" w:cstheme="minorHAnsi"/>
                <w:sz w:val="18"/>
                <w:szCs w:val="18"/>
              </w:rPr>
            </w:pPr>
          </w:p>
        </w:tc>
        <w:tc>
          <w:tcPr>
            <w:tcW w:w="3392" w:type="dxa"/>
            <w:vMerge/>
          </w:tcPr>
          <w:p w14:paraId="0D0A2E8B" w14:textId="77777777" w:rsidR="002177AB" w:rsidRPr="00161F02" w:rsidRDefault="002177AB" w:rsidP="005B3570">
            <w:pPr>
              <w:pStyle w:val="TableParagraph"/>
              <w:spacing w:line="219" w:lineRule="exact"/>
              <w:ind w:left="112"/>
              <w:rPr>
                <w:rFonts w:asciiTheme="minorHAnsi" w:hAnsiTheme="minorHAnsi" w:cstheme="minorHAnsi"/>
                <w:sz w:val="18"/>
                <w:szCs w:val="18"/>
              </w:rPr>
            </w:pPr>
          </w:p>
        </w:tc>
        <w:tc>
          <w:tcPr>
            <w:tcW w:w="284" w:type="dxa"/>
            <w:vMerge/>
            <w:shd w:val="clear" w:color="auto" w:fill="FFC000"/>
          </w:tcPr>
          <w:p w14:paraId="5AA84E3B" w14:textId="77777777" w:rsidR="002177AB" w:rsidRPr="00161F02" w:rsidRDefault="002177AB" w:rsidP="005B3570">
            <w:pPr>
              <w:rPr>
                <w:rFonts w:cstheme="minorHAnsi"/>
                <w:sz w:val="18"/>
                <w:szCs w:val="18"/>
              </w:rPr>
            </w:pPr>
          </w:p>
        </w:tc>
        <w:tc>
          <w:tcPr>
            <w:tcW w:w="308" w:type="dxa"/>
            <w:vMerge/>
            <w:shd w:val="clear" w:color="auto" w:fill="FFC000"/>
          </w:tcPr>
          <w:p w14:paraId="05CE0F12" w14:textId="77777777" w:rsidR="002177AB" w:rsidRPr="00161F02" w:rsidRDefault="002177AB" w:rsidP="005B3570">
            <w:pPr>
              <w:rPr>
                <w:rFonts w:cstheme="minorHAnsi"/>
                <w:sz w:val="18"/>
                <w:szCs w:val="18"/>
              </w:rPr>
            </w:pPr>
          </w:p>
        </w:tc>
        <w:tc>
          <w:tcPr>
            <w:tcW w:w="332" w:type="dxa"/>
            <w:vMerge/>
            <w:shd w:val="clear" w:color="auto" w:fill="FFC000"/>
          </w:tcPr>
          <w:p w14:paraId="4D24CCA7" w14:textId="77777777" w:rsidR="002177AB" w:rsidRPr="00161F02" w:rsidRDefault="002177AB" w:rsidP="005B3570">
            <w:pPr>
              <w:rPr>
                <w:rFonts w:cstheme="minorHAnsi"/>
                <w:sz w:val="18"/>
                <w:szCs w:val="18"/>
              </w:rPr>
            </w:pPr>
          </w:p>
        </w:tc>
        <w:tc>
          <w:tcPr>
            <w:tcW w:w="364" w:type="dxa"/>
            <w:vMerge/>
            <w:shd w:val="clear" w:color="auto" w:fill="FFC000"/>
          </w:tcPr>
          <w:p w14:paraId="17CBF577" w14:textId="77777777" w:rsidR="002177AB" w:rsidRPr="00161F02" w:rsidRDefault="002177AB" w:rsidP="005B3570">
            <w:pPr>
              <w:rPr>
                <w:rFonts w:cstheme="minorHAnsi"/>
                <w:sz w:val="18"/>
                <w:szCs w:val="18"/>
              </w:rPr>
            </w:pPr>
          </w:p>
        </w:tc>
        <w:tc>
          <w:tcPr>
            <w:tcW w:w="814" w:type="dxa"/>
            <w:vMerge/>
          </w:tcPr>
          <w:p w14:paraId="0694A50F" w14:textId="77777777" w:rsidR="002177AB" w:rsidRPr="00161F02" w:rsidRDefault="002177AB" w:rsidP="005B3570">
            <w:pPr>
              <w:pStyle w:val="TableParagraph"/>
              <w:spacing w:before="21"/>
              <w:ind w:left="112"/>
              <w:rPr>
                <w:rFonts w:asciiTheme="minorHAnsi" w:hAnsiTheme="minorHAnsi" w:cstheme="minorHAnsi"/>
                <w:sz w:val="18"/>
                <w:szCs w:val="18"/>
              </w:rPr>
            </w:pPr>
          </w:p>
        </w:tc>
        <w:tc>
          <w:tcPr>
            <w:tcW w:w="1726" w:type="dxa"/>
          </w:tcPr>
          <w:p w14:paraId="0F8CE73A" w14:textId="77777777" w:rsidR="002177AB" w:rsidRPr="00814D92" w:rsidRDefault="002177AB" w:rsidP="005B3570">
            <w:pPr>
              <w:pStyle w:val="TableParagraph"/>
              <w:spacing w:before="153"/>
              <w:rPr>
                <w:rFonts w:asciiTheme="minorHAnsi" w:hAnsiTheme="minorHAnsi" w:cstheme="minorHAnsi"/>
                <w:spacing w:val="1"/>
                <w:sz w:val="18"/>
                <w:szCs w:val="18"/>
              </w:rPr>
            </w:pPr>
            <w:r w:rsidRPr="00814D92">
              <w:rPr>
                <w:rFonts w:asciiTheme="minorHAnsi" w:hAnsiTheme="minorHAnsi" w:cstheme="minorHAnsi"/>
                <w:spacing w:val="1"/>
                <w:sz w:val="18"/>
                <w:szCs w:val="18"/>
              </w:rPr>
              <w:t>Consultant national</w:t>
            </w:r>
          </w:p>
        </w:tc>
        <w:tc>
          <w:tcPr>
            <w:tcW w:w="1718" w:type="dxa"/>
            <w:vAlign w:val="center"/>
          </w:tcPr>
          <w:p w14:paraId="2B8F4715" w14:textId="77777777" w:rsidR="002177AB" w:rsidRPr="00161F02" w:rsidRDefault="002177AB" w:rsidP="005B3570">
            <w:pPr>
              <w:pStyle w:val="TableParagraph"/>
              <w:spacing w:before="2"/>
              <w:ind w:right="90"/>
              <w:jc w:val="right"/>
              <w:rPr>
                <w:rFonts w:asciiTheme="minorHAnsi" w:hAnsiTheme="minorHAnsi" w:cstheme="minorHAnsi"/>
                <w:sz w:val="18"/>
                <w:szCs w:val="18"/>
              </w:rPr>
            </w:pPr>
            <w:r w:rsidRPr="00161F02">
              <w:rPr>
                <w:rFonts w:asciiTheme="minorHAnsi" w:hAnsiTheme="minorHAnsi" w:cstheme="minorHAnsi"/>
                <w:sz w:val="18"/>
                <w:szCs w:val="18"/>
              </w:rPr>
              <w:t>3000</w:t>
            </w:r>
          </w:p>
        </w:tc>
        <w:tc>
          <w:tcPr>
            <w:tcW w:w="1843" w:type="dxa"/>
            <w:vMerge/>
            <w:vAlign w:val="center"/>
          </w:tcPr>
          <w:p w14:paraId="32A6AE25" w14:textId="77777777" w:rsidR="002177AB" w:rsidRPr="00161F02" w:rsidRDefault="002177AB" w:rsidP="005B3570">
            <w:pPr>
              <w:pStyle w:val="TableParagraph"/>
              <w:spacing w:line="262" w:lineRule="exact"/>
              <w:ind w:right="97"/>
              <w:jc w:val="right"/>
              <w:rPr>
                <w:rFonts w:asciiTheme="minorHAnsi" w:hAnsiTheme="minorHAnsi" w:cstheme="minorHAnsi"/>
                <w:sz w:val="18"/>
                <w:szCs w:val="18"/>
              </w:rPr>
            </w:pPr>
          </w:p>
        </w:tc>
      </w:tr>
      <w:tr w:rsidR="002177AB" w:rsidRPr="00161F02" w14:paraId="7900AF2C" w14:textId="77777777" w:rsidTr="005B3570">
        <w:trPr>
          <w:trHeight w:val="483"/>
          <w:jc w:val="center"/>
        </w:trPr>
        <w:tc>
          <w:tcPr>
            <w:tcW w:w="4380" w:type="dxa"/>
            <w:vMerge/>
          </w:tcPr>
          <w:p w14:paraId="51D3C26C" w14:textId="77777777" w:rsidR="002177AB" w:rsidRPr="00161F02" w:rsidRDefault="002177AB" w:rsidP="005B3570">
            <w:pPr>
              <w:pStyle w:val="TableParagraph"/>
              <w:spacing w:before="14"/>
              <w:ind w:left="110"/>
              <w:rPr>
                <w:rFonts w:asciiTheme="minorHAnsi" w:hAnsiTheme="minorHAnsi" w:cstheme="minorHAnsi"/>
                <w:sz w:val="18"/>
                <w:szCs w:val="18"/>
              </w:rPr>
            </w:pPr>
          </w:p>
        </w:tc>
        <w:tc>
          <w:tcPr>
            <w:tcW w:w="3392" w:type="dxa"/>
            <w:vMerge/>
          </w:tcPr>
          <w:p w14:paraId="43D6834C" w14:textId="77777777" w:rsidR="002177AB" w:rsidRPr="00161F02" w:rsidRDefault="002177AB" w:rsidP="005B3570">
            <w:pPr>
              <w:pStyle w:val="TableParagraph"/>
              <w:spacing w:line="219" w:lineRule="exact"/>
              <w:ind w:left="112"/>
              <w:rPr>
                <w:rFonts w:asciiTheme="minorHAnsi" w:hAnsiTheme="minorHAnsi" w:cstheme="minorHAnsi"/>
                <w:sz w:val="18"/>
                <w:szCs w:val="18"/>
              </w:rPr>
            </w:pPr>
          </w:p>
        </w:tc>
        <w:tc>
          <w:tcPr>
            <w:tcW w:w="284" w:type="dxa"/>
            <w:vMerge/>
            <w:shd w:val="clear" w:color="auto" w:fill="FFC000"/>
          </w:tcPr>
          <w:p w14:paraId="1777E130" w14:textId="77777777" w:rsidR="002177AB" w:rsidRPr="00161F02" w:rsidRDefault="002177AB" w:rsidP="005B3570">
            <w:pPr>
              <w:rPr>
                <w:rFonts w:cstheme="minorHAnsi"/>
                <w:sz w:val="18"/>
                <w:szCs w:val="18"/>
              </w:rPr>
            </w:pPr>
          </w:p>
        </w:tc>
        <w:tc>
          <w:tcPr>
            <w:tcW w:w="308" w:type="dxa"/>
            <w:vMerge/>
            <w:shd w:val="clear" w:color="auto" w:fill="FFC000"/>
          </w:tcPr>
          <w:p w14:paraId="6D06BB76" w14:textId="77777777" w:rsidR="002177AB" w:rsidRPr="00161F02" w:rsidRDefault="002177AB" w:rsidP="005B3570">
            <w:pPr>
              <w:rPr>
                <w:rFonts w:cstheme="minorHAnsi"/>
                <w:sz w:val="18"/>
                <w:szCs w:val="18"/>
              </w:rPr>
            </w:pPr>
          </w:p>
        </w:tc>
        <w:tc>
          <w:tcPr>
            <w:tcW w:w="332" w:type="dxa"/>
            <w:vMerge/>
            <w:shd w:val="clear" w:color="auto" w:fill="FFC000"/>
          </w:tcPr>
          <w:p w14:paraId="36529395" w14:textId="77777777" w:rsidR="002177AB" w:rsidRPr="00161F02" w:rsidRDefault="002177AB" w:rsidP="005B3570">
            <w:pPr>
              <w:rPr>
                <w:rFonts w:cstheme="minorHAnsi"/>
                <w:sz w:val="18"/>
                <w:szCs w:val="18"/>
              </w:rPr>
            </w:pPr>
          </w:p>
        </w:tc>
        <w:tc>
          <w:tcPr>
            <w:tcW w:w="364" w:type="dxa"/>
            <w:vMerge/>
            <w:shd w:val="clear" w:color="auto" w:fill="FFC000"/>
          </w:tcPr>
          <w:p w14:paraId="18F47C65" w14:textId="77777777" w:rsidR="002177AB" w:rsidRPr="00161F02" w:rsidRDefault="002177AB" w:rsidP="005B3570">
            <w:pPr>
              <w:rPr>
                <w:rFonts w:cstheme="minorHAnsi"/>
                <w:sz w:val="18"/>
                <w:szCs w:val="18"/>
              </w:rPr>
            </w:pPr>
          </w:p>
        </w:tc>
        <w:tc>
          <w:tcPr>
            <w:tcW w:w="814" w:type="dxa"/>
            <w:vMerge/>
          </w:tcPr>
          <w:p w14:paraId="7654EA2E" w14:textId="77777777" w:rsidR="002177AB" w:rsidRPr="00161F02" w:rsidRDefault="002177AB" w:rsidP="005B3570">
            <w:pPr>
              <w:pStyle w:val="TableParagraph"/>
              <w:rPr>
                <w:rFonts w:asciiTheme="minorHAnsi" w:hAnsiTheme="minorHAnsi" w:cstheme="minorHAnsi"/>
                <w:sz w:val="18"/>
                <w:szCs w:val="18"/>
              </w:rPr>
            </w:pPr>
          </w:p>
        </w:tc>
        <w:tc>
          <w:tcPr>
            <w:tcW w:w="1726" w:type="dxa"/>
          </w:tcPr>
          <w:p w14:paraId="32A8EF75" w14:textId="77777777" w:rsidR="002177AB" w:rsidRPr="00814D92" w:rsidRDefault="002177AB" w:rsidP="005B3570">
            <w:pPr>
              <w:pStyle w:val="TableParagraph"/>
              <w:spacing w:before="153"/>
              <w:rPr>
                <w:rFonts w:asciiTheme="minorHAnsi" w:hAnsiTheme="minorHAnsi" w:cstheme="minorHAnsi"/>
                <w:spacing w:val="1"/>
                <w:sz w:val="18"/>
                <w:szCs w:val="18"/>
              </w:rPr>
            </w:pPr>
            <w:r w:rsidRPr="00814D92">
              <w:rPr>
                <w:rFonts w:asciiTheme="minorHAnsi" w:hAnsiTheme="minorHAnsi" w:cstheme="minorHAnsi"/>
                <w:spacing w:val="1"/>
                <w:sz w:val="18"/>
                <w:szCs w:val="18"/>
              </w:rPr>
              <w:t>Atelier</w:t>
            </w:r>
          </w:p>
        </w:tc>
        <w:tc>
          <w:tcPr>
            <w:tcW w:w="1718" w:type="dxa"/>
            <w:vAlign w:val="center"/>
          </w:tcPr>
          <w:p w14:paraId="15F72204" w14:textId="77777777" w:rsidR="002177AB" w:rsidRPr="00161F02" w:rsidRDefault="002177AB" w:rsidP="005B3570">
            <w:pPr>
              <w:pStyle w:val="TableParagraph"/>
              <w:spacing w:before="11"/>
              <w:ind w:right="90"/>
              <w:jc w:val="right"/>
              <w:rPr>
                <w:rFonts w:asciiTheme="minorHAnsi" w:hAnsiTheme="minorHAnsi" w:cstheme="minorHAnsi"/>
                <w:sz w:val="18"/>
                <w:szCs w:val="18"/>
              </w:rPr>
            </w:pPr>
            <w:r w:rsidRPr="00161F02">
              <w:rPr>
                <w:rFonts w:asciiTheme="minorHAnsi" w:hAnsiTheme="minorHAnsi" w:cstheme="minorHAnsi"/>
                <w:sz w:val="18"/>
                <w:szCs w:val="18"/>
              </w:rPr>
              <w:t>8,000</w:t>
            </w:r>
          </w:p>
        </w:tc>
        <w:tc>
          <w:tcPr>
            <w:tcW w:w="1843" w:type="dxa"/>
            <w:vMerge/>
            <w:vAlign w:val="center"/>
          </w:tcPr>
          <w:p w14:paraId="44E0A402" w14:textId="77777777" w:rsidR="002177AB" w:rsidRPr="00161F02" w:rsidRDefault="002177AB" w:rsidP="005B3570">
            <w:pPr>
              <w:pStyle w:val="TableParagraph"/>
              <w:jc w:val="right"/>
              <w:rPr>
                <w:rFonts w:asciiTheme="minorHAnsi" w:hAnsiTheme="minorHAnsi" w:cstheme="minorHAnsi"/>
                <w:sz w:val="18"/>
                <w:szCs w:val="18"/>
              </w:rPr>
            </w:pPr>
          </w:p>
        </w:tc>
      </w:tr>
      <w:tr w:rsidR="002177AB" w:rsidRPr="00161F02" w14:paraId="37E027E1" w14:textId="77777777" w:rsidTr="005B3570">
        <w:trPr>
          <w:trHeight w:val="135"/>
          <w:jc w:val="center"/>
        </w:trPr>
        <w:tc>
          <w:tcPr>
            <w:tcW w:w="4380" w:type="dxa"/>
            <w:vMerge/>
            <w:tcBorders>
              <w:bottom w:val="single" w:sz="4" w:space="0" w:color="auto"/>
            </w:tcBorders>
          </w:tcPr>
          <w:p w14:paraId="2A4D3202" w14:textId="77777777" w:rsidR="002177AB" w:rsidRPr="00161F02" w:rsidRDefault="002177AB" w:rsidP="005B3570">
            <w:pPr>
              <w:pStyle w:val="TableParagraph"/>
              <w:spacing w:before="14"/>
              <w:ind w:left="110"/>
              <w:rPr>
                <w:rFonts w:asciiTheme="minorHAnsi" w:hAnsiTheme="minorHAnsi" w:cstheme="minorHAnsi"/>
                <w:sz w:val="18"/>
                <w:szCs w:val="18"/>
              </w:rPr>
            </w:pPr>
          </w:p>
        </w:tc>
        <w:tc>
          <w:tcPr>
            <w:tcW w:w="3392" w:type="dxa"/>
            <w:vMerge/>
            <w:tcBorders>
              <w:bottom w:val="single" w:sz="4" w:space="0" w:color="auto"/>
            </w:tcBorders>
          </w:tcPr>
          <w:p w14:paraId="6E84367D" w14:textId="77777777" w:rsidR="002177AB" w:rsidRPr="00161F02" w:rsidRDefault="002177AB" w:rsidP="005B3570">
            <w:pPr>
              <w:pStyle w:val="TableParagraph"/>
              <w:rPr>
                <w:rFonts w:asciiTheme="minorHAnsi" w:hAnsiTheme="minorHAnsi" w:cstheme="minorHAnsi"/>
                <w:sz w:val="18"/>
                <w:szCs w:val="18"/>
              </w:rPr>
            </w:pPr>
          </w:p>
        </w:tc>
        <w:tc>
          <w:tcPr>
            <w:tcW w:w="284" w:type="dxa"/>
            <w:vMerge/>
            <w:tcBorders>
              <w:bottom w:val="single" w:sz="4" w:space="0" w:color="auto"/>
            </w:tcBorders>
            <w:shd w:val="clear" w:color="auto" w:fill="FFC000"/>
          </w:tcPr>
          <w:p w14:paraId="612B495A" w14:textId="77777777" w:rsidR="002177AB" w:rsidRPr="00161F02" w:rsidRDefault="002177AB" w:rsidP="005B3570">
            <w:pPr>
              <w:rPr>
                <w:rFonts w:cstheme="minorHAnsi"/>
                <w:sz w:val="18"/>
                <w:szCs w:val="18"/>
              </w:rPr>
            </w:pPr>
          </w:p>
        </w:tc>
        <w:tc>
          <w:tcPr>
            <w:tcW w:w="308" w:type="dxa"/>
            <w:vMerge/>
            <w:tcBorders>
              <w:bottom w:val="single" w:sz="4" w:space="0" w:color="auto"/>
            </w:tcBorders>
            <w:shd w:val="clear" w:color="auto" w:fill="FFC000"/>
          </w:tcPr>
          <w:p w14:paraId="54A9E9EB" w14:textId="77777777" w:rsidR="002177AB" w:rsidRPr="00161F02" w:rsidRDefault="002177AB" w:rsidP="005B3570">
            <w:pPr>
              <w:rPr>
                <w:rFonts w:cstheme="minorHAnsi"/>
                <w:sz w:val="18"/>
                <w:szCs w:val="18"/>
              </w:rPr>
            </w:pPr>
          </w:p>
        </w:tc>
        <w:tc>
          <w:tcPr>
            <w:tcW w:w="332" w:type="dxa"/>
            <w:vMerge/>
            <w:tcBorders>
              <w:bottom w:val="single" w:sz="4" w:space="0" w:color="auto"/>
            </w:tcBorders>
            <w:shd w:val="clear" w:color="auto" w:fill="FFC000"/>
          </w:tcPr>
          <w:p w14:paraId="157FCF9D" w14:textId="77777777" w:rsidR="002177AB" w:rsidRPr="00161F02" w:rsidRDefault="002177AB" w:rsidP="005B3570">
            <w:pPr>
              <w:rPr>
                <w:rFonts w:cstheme="minorHAnsi"/>
                <w:sz w:val="18"/>
                <w:szCs w:val="18"/>
              </w:rPr>
            </w:pPr>
          </w:p>
        </w:tc>
        <w:tc>
          <w:tcPr>
            <w:tcW w:w="364" w:type="dxa"/>
            <w:vMerge/>
            <w:tcBorders>
              <w:bottom w:val="single" w:sz="4" w:space="0" w:color="auto"/>
            </w:tcBorders>
            <w:shd w:val="clear" w:color="auto" w:fill="FFC000"/>
          </w:tcPr>
          <w:p w14:paraId="634C7B72" w14:textId="77777777" w:rsidR="002177AB" w:rsidRPr="00161F02" w:rsidRDefault="002177AB" w:rsidP="005B3570">
            <w:pPr>
              <w:rPr>
                <w:rFonts w:cstheme="minorHAnsi"/>
                <w:sz w:val="18"/>
                <w:szCs w:val="18"/>
              </w:rPr>
            </w:pPr>
          </w:p>
        </w:tc>
        <w:tc>
          <w:tcPr>
            <w:tcW w:w="814" w:type="dxa"/>
            <w:vMerge/>
            <w:tcBorders>
              <w:bottom w:val="single" w:sz="4" w:space="0" w:color="auto"/>
            </w:tcBorders>
          </w:tcPr>
          <w:p w14:paraId="0828B436" w14:textId="77777777" w:rsidR="002177AB" w:rsidRPr="00161F02" w:rsidRDefault="002177AB" w:rsidP="005B3570">
            <w:pPr>
              <w:pStyle w:val="TableParagraph"/>
              <w:rPr>
                <w:rFonts w:asciiTheme="minorHAnsi" w:hAnsiTheme="minorHAnsi" w:cstheme="minorHAnsi"/>
                <w:sz w:val="18"/>
                <w:szCs w:val="18"/>
              </w:rPr>
            </w:pPr>
          </w:p>
        </w:tc>
        <w:tc>
          <w:tcPr>
            <w:tcW w:w="1726" w:type="dxa"/>
            <w:tcBorders>
              <w:bottom w:val="single" w:sz="4" w:space="0" w:color="auto"/>
            </w:tcBorders>
          </w:tcPr>
          <w:p w14:paraId="1C962F65" w14:textId="77777777" w:rsidR="002177AB" w:rsidRPr="00814D92" w:rsidRDefault="002177AB" w:rsidP="005B3570">
            <w:pPr>
              <w:pStyle w:val="TableParagraph"/>
              <w:spacing w:before="153"/>
              <w:rPr>
                <w:rFonts w:asciiTheme="minorHAnsi" w:hAnsiTheme="minorHAnsi" w:cstheme="minorHAnsi"/>
                <w:spacing w:val="1"/>
                <w:sz w:val="18"/>
                <w:szCs w:val="18"/>
              </w:rPr>
            </w:pPr>
            <w:r w:rsidRPr="00814D92">
              <w:rPr>
                <w:rFonts w:asciiTheme="minorHAnsi" w:hAnsiTheme="minorHAnsi" w:cstheme="minorHAnsi"/>
                <w:spacing w:val="1"/>
                <w:sz w:val="18"/>
                <w:szCs w:val="18"/>
              </w:rPr>
              <w:t>Voyage</w:t>
            </w:r>
          </w:p>
        </w:tc>
        <w:tc>
          <w:tcPr>
            <w:tcW w:w="1718" w:type="dxa"/>
            <w:tcBorders>
              <w:bottom w:val="single" w:sz="4" w:space="0" w:color="auto"/>
            </w:tcBorders>
            <w:vAlign w:val="center"/>
          </w:tcPr>
          <w:p w14:paraId="48A4FCE0" w14:textId="77777777" w:rsidR="002177AB" w:rsidRPr="00161F02" w:rsidRDefault="002177AB" w:rsidP="005B3570">
            <w:pPr>
              <w:pStyle w:val="TableParagraph"/>
              <w:spacing w:line="265" w:lineRule="exact"/>
              <w:ind w:right="90"/>
              <w:jc w:val="right"/>
              <w:rPr>
                <w:rFonts w:asciiTheme="minorHAnsi" w:hAnsiTheme="minorHAnsi" w:cstheme="minorHAnsi"/>
                <w:sz w:val="18"/>
                <w:szCs w:val="18"/>
              </w:rPr>
            </w:pPr>
            <w:r w:rsidRPr="00161F02">
              <w:rPr>
                <w:rFonts w:asciiTheme="minorHAnsi" w:hAnsiTheme="minorHAnsi" w:cstheme="minorHAnsi"/>
                <w:sz w:val="18"/>
                <w:szCs w:val="18"/>
              </w:rPr>
              <w:t>1,500</w:t>
            </w:r>
          </w:p>
        </w:tc>
        <w:tc>
          <w:tcPr>
            <w:tcW w:w="1843" w:type="dxa"/>
            <w:vMerge/>
            <w:tcBorders>
              <w:bottom w:val="single" w:sz="4" w:space="0" w:color="auto"/>
            </w:tcBorders>
            <w:vAlign w:val="center"/>
          </w:tcPr>
          <w:p w14:paraId="7C85E647" w14:textId="77777777" w:rsidR="002177AB" w:rsidRPr="00161F02" w:rsidRDefault="002177AB" w:rsidP="005B3570">
            <w:pPr>
              <w:pStyle w:val="TableParagraph"/>
              <w:jc w:val="right"/>
              <w:rPr>
                <w:rFonts w:asciiTheme="minorHAnsi" w:hAnsiTheme="minorHAnsi" w:cstheme="minorHAnsi"/>
                <w:sz w:val="18"/>
                <w:szCs w:val="18"/>
              </w:rPr>
            </w:pPr>
          </w:p>
        </w:tc>
      </w:tr>
      <w:tr w:rsidR="002177AB" w:rsidRPr="00161F02" w14:paraId="7DEF1AD3" w14:textId="77777777" w:rsidTr="005B3570">
        <w:trPr>
          <w:trHeight w:val="283"/>
          <w:jc w:val="center"/>
        </w:trPr>
        <w:tc>
          <w:tcPr>
            <w:tcW w:w="4380" w:type="dxa"/>
            <w:shd w:val="clear" w:color="auto" w:fill="DBDBDB" w:themeFill="accent3" w:themeFillTint="66"/>
            <w:vAlign w:val="center"/>
          </w:tcPr>
          <w:p w14:paraId="2D66C6C5" w14:textId="77777777" w:rsidR="002177AB" w:rsidRPr="00161F02" w:rsidRDefault="002177AB" w:rsidP="005B3570">
            <w:pPr>
              <w:pStyle w:val="TableParagraph"/>
              <w:ind w:left="110"/>
              <w:rPr>
                <w:rFonts w:asciiTheme="minorHAnsi" w:hAnsiTheme="minorHAnsi" w:cstheme="minorHAnsi"/>
                <w:sz w:val="18"/>
                <w:szCs w:val="18"/>
              </w:rPr>
            </w:pPr>
            <w:r w:rsidRPr="00161F02">
              <w:rPr>
                <w:rFonts w:asciiTheme="minorHAnsi" w:hAnsiTheme="minorHAnsi" w:cstheme="minorHAnsi"/>
                <w:sz w:val="18"/>
                <w:szCs w:val="18"/>
              </w:rPr>
              <w:t>Total</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partiel</w:t>
            </w:r>
            <w:r w:rsidRPr="00161F02">
              <w:rPr>
                <w:rFonts w:asciiTheme="minorHAnsi" w:hAnsiTheme="minorHAnsi" w:cstheme="minorHAnsi"/>
                <w:spacing w:val="-2"/>
                <w:sz w:val="18"/>
                <w:szCs w:val="18"/>
              </w:rPr>
              <w:t xml:space="preserve"> </w:t>
            </w:r>
            <w:r>
              <w:rPr>
                <w:rFonts w:asciiTheme="minorHAnsi" w:hAnsiTheme="minorHAnsi" w:cstheme="minorHAnsi"/>
                <w:sz w:val="18"/>
                <w:szCs w:val="18"/>
              </w:rPr>
              <w:t>Résultat</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1</w:t>
            </w:r>
          </w:p>
        </w:tc>
        <w:tc>
          <w:tcPr>
            <w:tcW w:w="3392" w:type="dxa"/>
            <w:shd w:val="clear" w:color="auto" w:fill="DBDBDB" w:themeFill="accent3" w:themeFillTint="66"/>
          </w:tcPr>
          <w:p w14:paraId="5AE439D9" w14:textId="77777777" w:rsidR="002177AB" w:rsidRPr="00161F02" w:rsidRDefault="002177AB" w:rsidP="005B3570">
            <w:pPr>
              <w:pStyle w:val="TableParagraph"/>
              <w:rPr>
                <w:rFonts w:asciiTheme="minorHAnsi" w:hAnsiTheme="minorHAnsi" w:cstheme="minorHAnsi"/>
                <w:sz w:val="18"/>
                <w:szCs w:val="18"/>
              </w:rPr>
            </w:pPr>
          </w:p>
        </w:tc>
        <w:tc>
          <w:tcPr>
            <w:tcW w:w="284" w:type="dxa"/>
            <w:shd w:val="clear" w:color="auto" w:fill="DBDBDB" w:themeFill="accent3" w:themeFillTint="66"/>
          </w:tcPr>
          <w:p w14:paraId="008C2236" w14:textId="77777777" w:rsidR="002177AB" w:rsidRPr="00161F02" w:rsidRDefault="002177AB" w:rsidP="005B3570">
            <w:pPr>
              <w:pStyle w:val="TableParagraph"/>
              <w:rPr>
                <w:rFonts w:asciiTheme="minorHAnsi" w:hAnsiTheme="minorHAnsi" w:cstheme="minorHAnsi"/>
                <w:sz w:val="18"/>
                <w:szCs w:val="18"/>
              </w:rPr>
            </w:pPr>
          </w:p>
        </w:tc>
        <w:tc>
          <w:tcPr>
            <w:tcW w:w="308" w:type="dxa"/>
            <w:shd w:val="clear" w:color="auto" w:fill="DBDBDB" w:themeFill="accent3" w:themeFillTint="66"/>
          </w:tcPr>
          <w:p w14:paraId="1B092612" w14:textId="77777777" w:rsidR="002177AB" w:rsidRPr="00161F02" w:rsidRDefault="002177AB" w:rsidP="005B3570">
            <w:pPr>
              <w:pStyle w:val="TableParagraph"/>
              <w:rPr>
                <w:rFonts w:asciiTheme="minorHAnsi" w:hAnsiTheme="minorHAnsi" w:cstheme="minorHAnsi"/>
                <w:sz w:val="18"/>
                <w:szCs w:val="18"/>
              </w:rPr>
            </w:pPr>
          </w:p>
        </w:tc>
        <w:tc>
          <w:tcPr>
            <w:tcW w:w="332" w:type="dxa"/>
            <w:shd w:val="clear" w:color="auto" w:fill="DBDBDB" w:themeFill="accent3" w:themeFillTint="66"/>
          </w:tcPr>
          <w:p w14:paraId="490639B6" w14:textId="77777777" w:rsidR="002177AB" w:rsidRPr="00161F02" w:rsidRDefault="002177AB" w:rsidP="005B3570">
            <w:pPr>
              <w:pStyle w:val="TableParagraph"/>
              <w:rPr>
                <w:rFonts w:asciiTheme="minorHAnsi" w:hAnsiTheme="minorHAnsi" w:cstheme="minorHAnsi"/>
                <w:sz w:val="18"/>
                <w:szCs w:val="18"/>
              </w:rPr>
            </w:pPr>
          </w:p>
        </w:tc>
        <w:tc>
          <w:tcPr>
            <w:tcW w:w="364" w:type="dxa"/>
            <w:shd w:val="clear" w:color="auto" w:fill="DBDBDB" w:themeFill="accent3" w:themeFillTint="66"/>
          </w:tcPr>
          <w:p w14:paraId="0EE0D0CD" w14:textId="77777777" w:rsidR="002177AB" w:rsidRPr="00161F02" w:rsidRDefault="002177AB" w:rsidP="005B3570">
            <w:pPr>
              <w:pStyle w:val="TableParagraph"/>
              <w:rPr>
                <w:rFonts w:asciiTheme="minorHAnsi" w:hAnsiTheme="minorHAnsi" w:cstheme="minorHAnsi"/>
                <w:sz w:val="18"/>
                <w:szCs w:val="18"/>
              </w:rPr>
            </w:pPr>
          </w:p>
        </w:tc>
        <w:tc>
          <w:tcPr>
            <w:tcW w:w="814" w:type="dxa"/>
            <w:shd w:val="clear" w:color="auto" w:fill="DBDBDB" w:themeFill="accent3" w:themeFillTint="66"/>
          </w:tcPr>
          <w:p w14:paraId="61B703D0" w14:textId="77777777" w:rsidR="002177AB" w:rsidRPr="00161F02" w:rsidRDefault="002177AB" w:rsidP="005B3570">
            <w:pPr>
              <w:pStyle w:val="TableParagraph"/>
              <w:rPr>
                <w:rFonts w:asciiTheme="minorHAnsi" w:hAnsiTheme="minorHAnsi" w:cstheme="minorHAnsi"/>
                <w:sz w:val="18"/>
                <w:szCs w:val="18"/>
              </w:rPr>
            </w:pPr>
          </w:p>
        </w:tc>
        <w:tc>
          <w:tcPr>
            <w:tcW w:w="1726" w:type="dxa"/>
            <w:shd w:val="clear" w:color="auto" w:fill="DBDBDB" w:themeFill="accent3" w:themeFillTint="66"/>
          </w:tcPr>
          <w:p w14:paraId="451A3D5F" w14:textId="77777777" w:rsidR="002177AB" w:rsidRPr="00161F02" w:rsidRDefault="002177AB" w:rsidP="005B3570">
            <w:pPr>
              <w:pStyle w:val="TableParagraph"/>
              <w:rPr>
                <w:rFonts w:asciiTheme="minorHAnsi" w:hAnsiTheme="minorHAnsi" w:cstheme="minorHAnsi"/>
                <w:sz w:val="18"/>
                <w:szCs w:val="18"/>
              </w:rPr>
            </w:pPr>
          </w:p>
        </w:tc>
        <w:tc>
          <w:tcPr>
            <w:tcW w:w="1718" w:type="dxa"/>
            <w:shd w:val="clear" w:color="auto" w:fill="DBDBDB" w:themeFill="accent3" w:themeFillTint="66"/>
            <w:vAlign w:val="center"/>
          </w:tcPr>
          <w:p w14:paraId="1AB13430" w14:textId="77777777" w:rsidR="002177AB" w:rsidRPr="00161F02" w:rsidRDefault="002177AB" w:rsidP="005B3570">
            <w:pPr>
              <w:pStyle w:val="TableParagraph"/>
              <w:ind w:right="91"/>
              <w:jc w:val="right"/>
              <w:rPr>
                <w:rFonts w:asciiTheme="minorHAnsi" w:hAnsiTheme="minorHAnsi" w:cstheme="minorHAnsi"/>
                <w:sz w:val="18"/>
                <w:szCs w:val="18"/>
              </w:rPr>
            </w:pPr>
            <w:r w:rsidRPr="00161F02">
              <w:rPr>
                <w:rFonts w:asciiTheme="minorHAnsi" w:hAnsiTheme="minorHAnsi" w:cstheme="minorHAnsi"/>
                <w:sz w:val="18"/>
                <w:szCs w:val="18"/>
              </w:rPr>
              <w:t>57,500</w:t>
            </w:r>
          </w:p>
        </w:tc>
        <w:tc>
          <w:tcPr>
            <w:tcW w:w="1843" w:type="dxa"/>
            <w:shd w:val="clear" w:color="auto" w:fill="DBDBDB" w:themeFill="accent3" w:themeFillTint="66"/>
            <w:vAlign w:val="center"/>
          </w:tcPr>
          <w:p w14:paraId="1B2BE4A4" w14:textId="77777777" w:rsidR="002177AB" w:rsidRPr="00161F02" w:rsidRDefault="002177AB" w:rsidP="005B3570">
            <w:pPr>
              <w:pStyle w:val="TableParagraph"/>
              <w:ind w:right="92"/>
              <w:jc w:val="right"/>
              <w:rPr>
                <w:rFonts w:asciiTheme="minorHAnsi" w:hAnsiTheme="minorHAnsi" w:cstheme="minorHAnsi"/>
                <w:sz w:val="18"/>
                <w:szCs w:val="18"/>
              </w:rPr>
            </w:pPr>
            <w:r w:rsidRPr="00161F02">
              <w:rPr>
                <w:rFonts w:asciiTheme="minorHAnsi" w:hAnsiTheme="minorHAnsi" w:cstheme="minorHAnsi"/>
                <w:sz w:val="18"/>
                <w:szCs w:val="18"/>
              </w:rPr>
              <w:t>57,500</w:t>
            </w:r>
          </w:p>
        </w:tc>
      </w:tr>
      <w:tr w:rsidR="002177AB" w:rsidRPr="00161F02" w14:paraId="4D7C6DCC" w14:textId="77777777" w:rsidTr="005B3570">
        <w:trPr>
          <w:trHeight w:val="509"/>
          <w:jc w:val="center"/>
        </w:trPr>
        <w:tc>
          <w:tcPr>
            <w:tcW w:w="4380" w:type="dxa"/>
            <w:vMerge w:val="restart"/>
          </w:tcPr>
          <w:p w14:paraId="58E51A25" w14:textId="77777777" w:rsidR="002177AB" w:rsidRPr="00161F02" w:rsidRDefault="002177AB" w:rsidP="005B3570">
            <w:pPr>
              <w:pStyle w:val="TableParagraph"/>
              <w:ind w:left="110" w:right="90"/>
              <w:jc w:val="both"/>
              <w:rPr>
                <w:rFonts w:asciiTheme="minorHAnsi" w:hAnsiTheme="minorHAnsi" w:cstheme="minorHAnsi"/>
                <w:b/>
                <w:sz w:val="18"/>
                <w:szCs w:val="18"/>
              </w:rPr>
            </w:pPr>
            <w:r w:rsidRPr="00161F02">
              <w:rPr>
                <w:rFonts w:asciiTheme="minorHAnsi" w:hAnsiTheme="minorHAnsi" w:cstheme="minorHAnsi"/>
                <w:b/>
                <w:sz w:val="18"/>
                <w:szCs w:val="18"/>
              </w:rPr>
              <w:t>Résultat</w:t>
            </w:r>
            <w:r w:rsidRPr="00161F02">
              <w:rPr>
                <w:rFonts w:asciiTheme="minorHAnsi" w:hAnsiTheme="minorHAnsi" w:cstheme="minorHAnsi"/>
                <w:b/>
                <w:spacing w:val="-5"/>
                <w:sz w:val="18"/>
                <w:szCs w:val="18"/>
              </w:rPr>
              <w:t xml:space="preserve"> </w:t>
            </w:r>
            <w:r w:rsidRPr="00161F02">
              <w:rPr>
                <w:rFonts w:asciiTheme="minorHAnsi" w:hAnsiTheme="minorHAnsi" w:cstheme="minorHAnsi"/>
                <w:b/>
                <w:sz w:val="18"/>
                <w:szCs w:val="18"/>
              </w:rPr>
              <w:t>2</w:t>
            </w:r>
            <w:r w:rsidRPr="00161F02">
              <w:rPr>
                <w:rFonts w:asciiTheme="minorHAnsi" w:hAnsiTheme="minorHAnsi" w:cstheme="minorHAnsi"/>
                <w:b/>
                <w:spacing w:val="-3"/>
                <w:sz w:val="18"/>
                <w:szCs w:val="18"/>
              </w:rPr>
              <w:t xml:space="preserve"> </w:t>
            </w:r>
            <w:r w:rsidRPr="00161F02">
              <w:rPr>
                <w:rFonts w:asciiTheme="minorHAnsi" w:hAnsiTheme="minorHAnsi" w:cstheme="minorHAnsi"/>
                <w:b/>
                <w:sz w:val="18"/>
                <w:szCs w:val="18"/>
              </w:rPr>
              <w:t>:</w:t>
            </w:r>
            <w:r w:rsidRPr="00161F02">
              <w:rPr>
                <w:rFonts w:asciiTheme="minorHAnsi" w:hAnsiTheme="minorHAnsi" w:cstheme="minorHAnsi"/>
                <w:b/>
                <w:spacing w:val="-4"/>
                <w:sz w:val="18"/>
                <w:szCs w:val="18"/>
              </w:rPr>
              <w:t xml:space="preserve"> </w:t>
            </w:r>
            <w:r w:rsidRPr="00161F02">
              <w:rPr>
                <w:rFonts w:asciiTheme="minorHAnsi" w:hAnsiTheme="minorHAnsi" w:cstheme="minorHAnsi"/>
                <w:b/>
                <w:sz w:val="18"/>
                <w:szCs w:val="18"/>
              </w:rPr>
              <w:t>Les</w:t>
            </w:r>
            <w:r w:rsidRPr="00161F02">
              <w:rPr>
                <w:rFonts w:asciiTheme="minorHAnsi" w:hAnsiTheme="minorHAnsi" w:cstheme="minorHAnsi"/>
                <w:b/>
                <w:spacing w:val="-5"/>
                <w:sz w:val="18"/>
                <w:szCs w:val="18"/>
              </w:rPr>
              <w:t xml:space="preserve"> </w:t>
            </w:r>
            <w:r w:rsidRPr="00161F02">
              <w:rPr>
                <w:rFonts w:asciiTheme="minorHAnsi" w:hAnsiTheme="minorHAnsi" w:cstheme="minorHAnsi"/>
                <w:b/>
                <w:sz w:val="18"/>
                <w:szCs w:val="18"/>
              </w:rPr>
              <w:t>communautés</w:t>
            </w:r>
            <w:r w:rsidRPr="00161F02">
              <w:rPr>
                <w:rFonts w:asciiTheme="minorHAnsi" w:hAnsiTheme="minorHAnsi" w:cstheme="minorHAnsi"/>
                <w:b/>
                <w:spacing w:val="-3"/>
                <w:sz w:val="18"/>
                <w:szCs w:val="18"/>
              </w:rPr>
              <w:t xml:space="preserve"> </w:t>
            </w:r>
            <w:r w:rsidRPr="00161F02">
              <w:rPr>
                <w:rFonts w:asciiTheme="minorHAnsi" w:hAnsiTheme="minorHAnsi" w:cstheme="minorHAnsi"/>
                <w:b/>
                <w:sz w:val="18"/>
                <w:szCs w:val="18"/>
              </w:rPr>
              <w:t>vulnérables</w:t>
            </w:r>
            <w:r w:rsidRPr="00161F02">
              <w:rPr>
                <w:rFonts w:asciiTheme="minorHAnsi" w:hAnsiTheme="minorHAnsi" w:cstheme="minorHAnsi"/>
                <w:b/>
                <w:spacing w:val="-47"/>
                <w:sz w:val="18"/>
                <w:szCs w:val="18"/>
              </w:rPr>
              <w:t xml:space="preserve"> </w:t>
            </w:r>
            <w:r w:rsidRPr="00161F02">
              <w:rPr>
                <w:rFonts w:asciiTheme="minorHAnsi" w:hAnsiTheme="minorHAnsi" w:cstheme="minorHAnsi"/>
                <w:b/>
                <w:sz w:val="18"/>
                <w:szCs w:val="18"/>
              </w:rPr>
              <w:t>de</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trois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communes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de</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la</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région</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des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Savanes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améliorent</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leur</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résilience</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aux</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catastrophes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et</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leurs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capacités</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de</w:t>
            </w:r>
            <w:r w:rsidRPr="00161F02">
              <w:rPr>
                <w:rFonts w:asciiTheme="minorHAnsi" w:hAnsiTheme="minorHAnsi" w:cstheme="minorHAnsi"/>
                <w:b/>
                <w:spacing w:val="1"/>
                <w:sz w:val="18"/>
                <w:szCs w:val="18"/>
              </w:rPr>
              <w:t xml:space="preserve"> </w:t>
            </w:r>
            <w:r w:rsidRPr="00161F02">
              <w:rPr>
                <w:rFonts w:asciiTheme="minorHAnsi" w:hAnsiTheme="minorHAnsi" w:cstheme="minorHAnsi"/>
                <w:b/>
                <w:sz w:val="18"/>
                <w:szCs w:val="18"/>
              </w:rPr>
              <w:t>relèvement.</w:t>
            </w:r>
          </w:p>
          <w:p w14:paraId="6828E344" w14:textId="77777777" w:rsidR="002177AB" w:rsidRPr="00161F02" w:rsidRDefault="002177AB" w:rsidP="005B3570">
            <w:pPr>
              <w:pStyle w:val="TableParagraph"/>
              <w:spacing w:before="58" w:line="256" w:lineRule="auto"/>
              <w:ind w:left="110" w:right="81"/>
              <w:jc w:val="both"/>
              <w:rPr>
                <w:rFonts w:asciiTheme="minorHAnsi" w:hAnsiTheme="minorHAnsi" w:cstheme="minorHAnsi"/>
                <w:sz w:val="18"/>
                <w:szCs w:val="18"/>
              </w:rPr>
            </w:pPr>
            <w:r w:rsidRPr="00161F02">
              <w:rPr>
                <w:rFonts w:asciiTheme="minorHAnsi" w:hAnsiTheme="minorHAnsi" w:cstheme="minorHAnsi"/>
                <w:sz w:val="18"/>
                <w:szCs w:val="18"/>
              </w:rPr>
              <w:t>Indicateur</w:t>
            </w:r>
            <w:r w:rsidRPr="00161F02">
              <w:rPr>
                <w:rFonts w:asciiTheme="minorHAnsi" w:hAnsiTheme="minorHAnsi" w:cstheme="minorHAnsi"/>
                <w:spacing w:val="-8"/>
                <w:sz w:val="18"/>
                <w:szCs w:val="18"/>
              </w:rPr>
              <w:t xml:space="preserve"> </w:t>
            </w:r>
            <w:r w:rsidRPr="00161F02">
              <w:rPr>
                <w:rFonts w:asciiTheme="minorHAnsi" w:hAnsiTheme="minorHAnsi" w:cstheme="minorHAnsi"/>
                <w:sz w:val="18"/>
                <w:szCs w:val="18"/>
              </w:rPr>
              <w:t>1.1.</w:t>
            </w:r>
            <w:r w:rsidRPr="00161F02">
              <w:rPr>
                <w:rFonts w:asciiTheme="minorHAnsi" w:hAnsiTheme="minorHAnsi" w:cstheme="minorHAnsi"/>
                <w:spacing w:val="-8"/>
                <w:sz w:val="18"/>
                <w:szCs w:val="18"/>
              </w:rPr>
              <w:t xml:space="preserve"> </w:t>
            </w:r>
            <w:r w:rsidRPr="00161F02">
              <w:rPr>
                <w:rFonts w:asciiTheme="minorHAnsi" w:hAnsiTheme="minorHAnsi" w:cstheme="minorHAnsi"/>
                <w:sz w:val="18"/>
                <w:szCs w:val="18"/>
              </w:rPr>
              <w:t>:</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Pourcentage</w:t>
            </w:r>
            <w:r w:rsidRPr="00161F02">
              <w:rPr>
                <w:rFonts w:asciiTheme="minorHAnsi" w:hAnsiTheme="minorHAnsi" w:cstheme="minorHAnsi"/>
                <w:spacing w:val="-5"/>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6"/>
                <w:sz w:val="18"/>
                <w:szCs w:val="18"/>
              </w:rPr>
              <w:t xml:space="preserve"> </w:t>
            </w:r>
            <w:r w:rsidRPr="00161F02">
              <w:rPr>
                <w:rFonts w:asciiTheme="minorHAnsi" w:hAnsiTheme="minorHAnsi" w:cstheme="minorHAnsi"/>
                <w:sz w:val="18"/>
                <w:szCs w:val="18"/>
              </w:rPr>
              <w:t>femmes</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et</w:t>
            </w:r>
            <w:r w:rsidRPr="00161F02">
              <w:rPr>
                <w:rFonts w:asciiTheme="minorHAnsi" w:hAnsiTheme="minorHAnsi" w:cstheme="minorHAnsi"/>
                <w:spacing w:val="-48"/>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8"/>
                <w:sz w:val="18"/>
                <w:szCs w:val="18"/>
              </w:rPr>
              <w:t xml:space="preserve"> </w:t>
            </w:r>
            <w:r w:rsidRPr="00161F02">
              <w:rPr>
                <w:rFonts w:asciiTheme="minorHAnsi" w:hAnsiTheme="minorHAnsi" w:cstheme="minorHAnsi"/>
                <w:sz w:val="18"/>
                <w:szCs w:val="18"/>
              </w:rPr>
              <w:t>jeunes</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formés</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et</w:t>
            </w:r>
            <w:r w:rsidRPr="00161F02">
              <w:rPr>
                <w:rFonts w:asciiTheme="minorHAnsi" w:hAnsiTheme="minorHAnsi" w:cstheme="minorHAnsi"/>
                <w:spacing w:val="-7"/>
                <w:sz w:val="18"/>
                <w:szCs w:val="18"/>
              </w:rPr>
              <w:t xml:space="preserve"> </w:t>
            </w:r>
            <w:r w:rsidRPr="00161F02">
              <w:rPr>
                <w:rFonts w:asciiTheme="minorHAnsi" w:hAnsiTheme="minorHAnsi" w:cstheme="minorHAnsi"/>
                <w:sz w:val="18"/>
                <w:szCs w:val="18"/>
              </w:rPr>
              <w:t>soutenus</w:t>
            </w:r>
            <w:r w:rsidRPr="00161F02">
              <w:rPr>
                <w:rFonts w:asciiTheme="minorHAnsi" w:hAnsiTheme="minorHAnsi" w:cstheme="minorHAnsi"/>
                <w:spacing w:val="-9"/>
                <w:sz w:val="18"/>
                <w:szCs w:val="18"/>
              </w:rPr>
              <w:t xml:space="preserve"> </w:t>
            </w:r>
            <w:r w:rsidRPr="00161F02">
              <w:rPr>
                <w:rFonts w:asciiTheme="minorHAnsi" w:hAnsiTheme="minorHAnsi" w:cstheme="minorHAnsi"/>
                <w:sz w:val="18"/>
                <w:szCs w:val="18"/>
              </w:rPr>
              <w:t>dans</w:t>
            </w:r>
            <w:r w:rsidRPr="00161F02">
              <w:rPr>
                <w:rFonts w:asciiTheme="minorHAnsi" w:hAnsiTheme="minorHAnsi" w:cstheme="minorHAnsi"/>
                <w:spacing w:val="-8"/>
                <w:sz w:val="18"/>
                <w:szCs w:val="18"/>
              </w:rPr>
              <w:t xml:space="preserve"> </w:t>
            </w:r>
            <w:r w:rsidRPr="00161F02">
              <w:rPr>
                <w:rFonts w:asciiTheme="minorHAnsi" w:hAnsiTheme="minorHAnsi" w:cstheme="minorHAnsi"/>
                <w:sz w:val="18"/>
                <w:szCs w:val="18"/>
              </w:rPr>
              <w:t>le</w:t>
            </w:r>
            <w:r w:rsidRPr="00161F02">
              <w:rPr>
                <w:rFonts w:asciiTheme="minorHAnsi" w:hAnsiTheme="minorHAnsi" w:cstheme="minorHAnsi"/>
                <w:spacing w:val="-8"/>
                <w:sz w:val="18"/>
                <w:szCs w:val="18"/>
              </w:rPr>
              <w:t xml:space="preserve"> </w:t>
            </w:r>
            <w:r w:rsidRPr="00161F02">
              <w:rPr>
                <w:rFonts w:asciiTheme="minorHAnsi" w:hAnsiTheme="minorHAnsi" w:cstheme="minorHAnsi"/>
                <w:sz w:val="18"/>
                <w:szCs w:val="18"/>
              </w:rPr>
              <w:t>cadre</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d'activités génératrices de revenus qui ont</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augmenté</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leurs revenus</w:t>
            </w:r>
          </w:p>
          <w:p w14:paraId="03A3A224" w14:textId="77777777" w:rsidR="002177AB" w:rsidRDefault="002177AB" w:rsidP="005B3570">
            <w:pPr>
              <w:pStyle w:val="TableParagraph"/>
              <w:spacing w:before="137"/>
              <w:ind w:left="110" w:right="-15"/>
              <w:jc w:val="both"/>
              <w:rPr>
                <w:rFonts w:asciiTheme="minorHAnsi" w:hAnsiTheme="minorHAnsi" w:cstheme="minorHAnsi"/>
                <w:sz w:val="18"/>
                <w:szCs w:val="18"/>
              </w:rPr>
            </w:pPr>
            <w:r w:rsidRPr="00161F02">
              <w:rPr>
                <w:rFonts w:asciiTheme="minorHAnsi" w:hAnsiTheme="minorHAnsi" w:cstheme="minorHAnsi"/>
                <w:sz w:val="18"/>
                <w:szCs w:val="18"/>
              </w:rPr>
              <w:t>Base de référence : Femmes (0%) ; Jeunes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(0%)</w:t>
            </w:r>
          </w:p>
          <w:p w14:paraId="378FEAE9" w14:textId="77777777" w:rsidR="002177AB" w:rsidRPr="00161F02" w:rsidRDefault="002177AB" w:rsidP="005B3570">
            <w:pPr>
              <w:pStyle w:val="TableParagraph"/>
              <w:spacing w:before="78"/>
              <w:ind w:left="110"/>
              <w:rPr>
                <w:rFonts w:asciiTheme="minorHAnsi" w:hAnsiTheme="minorHAnsi" w:cstheme="minorHAnsi"/>
                <w:sz w:val="18"/>
                <w:szCs w:val="18"/>
              </w:rPr>
            </w:pPr>
            <w:r w:rsidRPr="00161F02">
              <w:rPr>
                <w:rFonts w:asciiTheme="minorHAnsi" w:hAnsiTheme="minorHAnsi" w:cstheme="minorHAnsi"/>
                <w:sz w:val="18"/>
                <w:szCs w:val="18"/>
              </w:rPr>
              <w:lastRenderedPageBreak/>
              <w:t>Cible</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Femmes</w:t>
            </w:r>
            <w:r w:rsidRPr="00161F02">
              <w:rPr>
                <w:rFonts w:asciiTheme="minorHAnsi" w:hAnsiTheme="minorHAnsi" w:cstheme="minorHAnsi"/>
                <w:spacing w:val="-2"/>
                <w:sz w:val="18"/>
                <w:szCs w:val="18"/>
              </w:rPr>
              <w:t xml:space="preserve"> </w:t>
            </w:r>
            <w:r w:rsidRPr="00161F02">
              <w:rPr>
                <w:rFonts w:asciiTheme="minorHAnsi" w:hAnsiTheme="minorHAnsi" w:cstheme="minorHAnsi"/>
                <w:sz w:val="18"/>
                <w:szCs w:val="18"/>
              </w:rPr>
              <w:t>(80%)</w:t>
            </w:r>
            <w:r>
              <w:rPr>
                <w:rFonts w:asciiTheme="minorHAnsi" w:hAnsiTheme="minorHAnsi" w:cstheme="minorHAnsi"/>
                <w:spacing w:val="-2"/>
                <w:sz w:val="18"/>
                <w:szCs w:val="18"/>
              </w:rPr>
              <w:t xml:space="preserve"> ; </w:t>
            </w:r>
            <w:r w:rsidRPr="00161F02">
              <w:rPr>
                <w:rFonts w:asciiTheme="minorHAnsi" w:hAnsiTheme="minorHAnsi" w:cstheme="minorHAnsi"/>
                <w:sz w:val="18"/>
                <w:szCs w:val="18"/>
              </w:rPr>
              <w:t>Jeunes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(95%)</w:t>
            </w:r>
          </w:p>
          <w:p w14:paraId="2733D073" w14:textId="77777777" w:rsidR="002177AB" w:rsidRPr="00161F02" w:rsidRDefault="002177AB" w:rsidP="005B3570">
            <w:pPr>
              <w:pStyle w:val="TableParagraph"/>
              <w:spacing w:before="159" w:line="254" w:lineRule="auto"/>
              <w:ind w:left="110" w:right="227"/>
              <w:rPr>
                <w:rFonts w:asciiTheme="minorHAnsi" w:hAnsiTheme="minorHAnsi" w:cstheme="minorHAnsi"/>
                <w:sz w:val="18"/>
                <w:szCs w:val="18"/>
              </w:rPr>
            </w:pPr>
            <w:r w:rsidRPr="00161F02">
              <w:rPr>
                <w:rFonts w:asciiTheme="minorHAnsi" w:hAnsiTheme="minorHAnsi" w:cstheme="minorHAnsi"/>
                <w:sz w:val="18"/>
                <w:szCs w:val="18"/>
              </w:rPr>
              <w:t>Indicateur 1.2 : Nombre de personnes</w:t>
            </w:r>
            <w:r w:rsidRPr="00161F02">
              <w:rPr>
                <w:rFonts w:asciiTheme="minorHAnsi" w:hAnsiTheme="minorHAnsi" w:cstheme="minorHAnsi"/>
                <w:spacing w:val="1"/>
                <w:sz w:val="18"/>
                <w:szCs w:val="18"/>
              </w:rPr>
              <w:t xml:space="preserve"> </w:t>
            </w:r>
            <w:r w:rsidRPr="00161F02">
              <w:rPr>
                <w:rFonts w:asciiTheme="minorHAnsi" w:hAnsiTheme="minorHAnsi" w:cstheme="minorHAnsi"/>
                <w:spacing w:val="-1"/>
                <w:sz w:val="18"/>
                <w:szCs w:val="18"/>
              </w:rPr>
              <w:t>sensibilisées</w:t>
            </w:r>
            <w:r w:rsidRPr="00161F02">
              <w:rPr>
                <w:rFonts w:asciiTheme="minorHAnsi" w:hAnsiTheme="minorHAnsi" w:cstheme="minorHAnsi"/>
                <w:spacing w:val="-12"/>
                <w:sz w:val="18"/>
                <w:szCs w:val="18"/>
              </w:rPr>
              <w:t xml:space="preserve"> </w:t>
            </w:r>
            <w:r w:rsidRPr="00161F02">
              <w:rPr>
                <w:rFonts w:asciiTheme="minorHAnsi" w:hAnsiTheme="minorHAnsi" w:cstheme="minorHAnsi"/>
                <w:spacing w:val="-1"/>
                <w:sz w:val="18"/>
                <w:szCs w:val="18"/>
              </w:rPr>
              <w:t>à</w:t>
            </w:r>
            <w:r w:rsidRPr="00161F02">
              <w:rPr>
                <w:rFonts w:asciiTheme="minorHAnsi" w:hAnsiTheme="minorHAnsi" w:cstheme="minorHAnsi"/>
                <w:spacing w:val="-8"/>
                <w:sz w:val="18"/>
                <w:szCs w:val="18"/>
              </w:rPr>
              <w:t xml:space="preserve"> </w:t>
            </w:r>
            <w:r w:rsidRPr="00161F02">
              <w:rPr>
                <w:rFonts w:asciiTheme="minorHAnsi" w:hAnsiTheme="minorHAnsi" w:cstheme="minorHAnsi"/>
                <w:spacing w:val="-1"/>
                <w:sz w:val="18"/>
                <w:szCs w:val="18"/>
              </w:rPr>
              <w:t>la réduction</w:t>
            </w:r>
            <w:r w:rsidRPr="00161F02">
              <w:rPr>
                <w:rFonts w:asciiTheme="minorHAnsi" w:hAnsiTheme="minorHAnsi" w:cstheme="minorHAnsi"/>
                <w:spacing w:val="-11"/>
                <w:sz w:val="18"/>
                <w:szCs w:val="18"/>
              </w:rPr>
              <w:t xml:space="preserve"> </w:t>
            </w:r>
            <w:r w:rsidRPr="00161F02">
              <w:rPr>
                <w:rFonts w:asciiTheme="minorHAnsi" w:hAnsiTheme="minorHAnsi" w:cstheme="minorHAnsi"/>
                <w:spacing w:val="-1"/>
                <w:sz w:val="18"/>
                <w:szCs w:val="18"/>
              </w:rPr>
              <w:t>des</w:t>
            </w:r>
            <w:r w:rsidRPr="00161F02">
              <w:rPr>
                <w:rFonts w:asciiTheme="minorHAnsi" w:hAnsiTheme="minorHAnsi" w:cstheme="minorHAnsi"/>
                <w:spacing w:val="-9"/>
                <w:sz w:val="18"/>
                <w:szCs w:val="18"/>
              </w:rPr>
              <w:t xml:space="preserve"> </w:t>
            </w:r>
            <w:r w:rsidRPr="00161F02">
              <w:rPr>
                <w:rFonts w:asciiTheme="minorHAnsi" w:hAnsiTheme="minorHAnsi" w:cstheme="minorHAnsi"/>
                <w:spacing w:val="-1"/>
                <w:sz w:val="18"/>
                <w:szCs w:val="18"/>
              </w:rPr>
              <w:t>risques</w:t>
            </w:r>
            <w:r w:rsidRPr="00161F02">
              <w:rPr>
                <w:rFonts w:asciiTheme="minorHAnsi" w:hAnsiTheme="minorHAnsi" w:cstheme="minorHAnsi"/>
                <w:spacing w:val="-10"/>
                <w:sz w:val="18"/>
                <w:szCs w:val="18"/>
              </w:rPr>
              <w:t xml:space="preserve"> </w:t>
            </w:r>
            <w:r w:rsidRPr="00161F02">
              <w:rPr>
                <w:rFonts w:asciiTheme="minorHAnsi" w:hAnsiTheme="minorHAnsi" w:cstheme="minorHAnsi"/>
                <w:spacing w:val="-1"/>
                <w:sz w:val="18"/>
                <w:szCs w:val="18"/>
              </w:rPr>
              <w:t>et</w:t>
            </w:r>
            <w:r w:rsidRPr="00161F02">
              <w:rPr>
                <w:rFonts w:asciiTheme="minorHAnsi" w:hAnsiTheme="minorHAnsi" w:cstheme="minorHAnsi"/>
                <w:spacing w:val="-10"/>
                <w:sz w:val="18"/>
                <w:szCs w:val="18"/>
              </w:rPr>
              <w:t xml:space="preserve"> </w:t>
            </w:r>
            <w:r w:rsidRPr="00161F02">
              <w:rPr>
                <w:rFonts w:asciiTheme="minorHAnsi" w:hAnsiTheme="minorHAnsi" w:cstheme="minorHAnsi"/>
                <w:sz w:val="18"/>
                <w:szCs w:val="18"/>
              </w:rPr>
              <w:t>à</w:t>
            </w:r>
            <w:r w:rsidRPr="00161F02">
              <w:rPr>
                <w:rFonts w:asciiTheme="minorHAnsi" w:hAnsiTheme="minorHAnsi" w:cstheme="minorHAnsi"/>
                <w:spacing w:val="-46"/>
                <w:sz w:val="18"/>
                <w:szCs w:val="18"/>
              </w:rPr>
              <w:t xml:space="preserve"> </w:t>
            </w:r>
            <w:r w:rsidRPr="00161F02">
              <w:rPr>
                <w:rFonts w:asciiTheme="minorHAnsi" w:hAnsiTheme="minorHAnsi" w:cstheme="minorHAnsi"/>
                <w:sz w:val="18"/>
                <w:szCs w:val="18"/>
              </w:rPr>
              <w:t>la vulnérabilité</w:t>
            </w:r>
          </w:p>
          <w:p w14:paraId="09D0A386" w14:textId="77777777" w:rsidR="002177AB" w:rsidRPr="00161F02" w:rsidRDefault="002177AB" w:rsidP="005B3570">
            <w:pPr>
              <w:pStyle w:val="TableParagraph"/>
              <w:spacing w:before="66"/>
              <w:ind w:left="110"/>
              <w:rPr>
                <w:rFonts w:asciiTheme="minorHAnsi" w:hAnsiTheme="minorHAnsi" w:cstheme="minorHAnsi"/>
                <w:sz w:val="18"/>
                <w:szCs w:val="18"/>
              </w:rPr>
            </w:pPr>
            <w:r w:rsidRPr="00161F02">
              <w:rPr>
                <w:rFonts w:asciiTheme="minorHAnsi" w:hAnsiTheme="minorHAnsi" w:cstheme="minorHAnsi"/>
                <w:sz w:val="18"/>
                <w:szCs w:val="18"/>
              </w:rPr>
              <w:t>Base :</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0</w:t>
            </w:r>
          </w:p>
          <w:p w14:paraId="241DF3B2" w14:textId="77777777" w:rsidR="002177AB" w:rsidRPr="00161F02" w:rsidRDefault="002177AB" w:rsidP="005B3570">
            <w:pPr>
              <w:pStyle w:val="TableParagraph"/>
              <w:spacing w:before="137"/>
              <w:ind w:left="110" w:right="-15"/>
              <w:jc w:val="both"/>
              <w:rPr>
                <w:rFonts w:asciiTheme="minorHAnsi" w:hAnsiTheme="minorHAnsi" w:cstheme="minorHAnsi"/>
                <w:sz w:val="18"/>
                <w:szCs w:val="18"/>
              </w:rPr>
            </w:pPr>
            <w:r>
              <w:rPr>
                <w:rFonts w:asciiTheme="minorHAnsi" w:hAnsiTheme="minorHAnsi" w:cstheme="minorHAnsi"/>
                <w:sz w:val="18"/>
                <w:szCs w:val="18"/>
              </w:rPr>
              <w:t>Cible</w:t>
            </w:r>
            <w:r w:rsidRPr="00161F02">
              <w:rPr>
                <w:rFonts w:asciiTheme="minorHAnsi" w:hAnsiTheme="minorHAnsi" w:cstheme="minorHAnsi"/>
                <w:spacing w:val="-4"/>
                <w:sz w:val="18"/>
                <w:szCs w:val="18"/>
              </w:rPr>
              <w:t xml:space="preserve"> </w:t>
            </w:r>
            <w:r w:rsidRPr="00161F02">
              <w:rPr>
                <w:rFonts w:asciiTheme="minorHAnsi" w:hAnsiTheme="minorHAnsi" w:cstheme="minorHAnsi"/>
                <w:sz w:val="18"/>
                <w:szCs w:val="18"/>
              </w:rPr>
              <w:t>:</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500</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000</w:t>
            </w:r>
          </w:p>
        </w:tc>
        <w:tc>
          <w:tcPr>
            <w:tcW w:w="3392" w:type="dxa"/>
            <w:vMerge w:val="restart"/>
          </w:tcPr>
          <w:p w14:paraId="2C1AA6FE" w14:textId="77777777" w:rsidR="002177AB" w:rsidRPr="00161F02" w:rsidRDefault="002177AB" w:rsidP="005B3570">
            <w:pPr>
              <w:pStyle w:val="TableParagraph"/>
              <w:spacing w:before="186" w:line="256" w:lineRule="auto"/>
              <w:ind w:left="112" w:right="83"/>
              <w:jc w:val="both"/>
              <w:rPr>
                <w:rFonts w:asciiTheme="minorHAnsi" w:hAnsiTheme="minorHAnsi" w:cstheme="minorHAnsi"/>
                <w:sz w:val="18"/>
                <w:szCs w:val="18"/>
              </w:rPr>
            </w:pPr>
            <w:r w:rsidRPr="00161F02">
              <w:rPr>
                <w:rFonts w:asciiTheme="minorHAnsi" w:hAnsiTheme="minorHAnsi" w:cstheme="minorHAnsi"/>
                <w:sz w:val="18"/>
                <w:szCs w:val="18"/>
              </w:rPr>
              <w:lastRenderedPageBreak/>
              <w:t>2.1 Former, équiper et financer six</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coopératives de femmes rurales et</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11"/>
                <w:sz w:val="18"/>
                <w:szCs w:val="18"/>
              </w:rPr>
              <w:t xml:space="preserve"> </w:t>
            </w:r>
            <w:r w:rsidRPr="00161F02">
              <w:rPr>
                <w:rFonts w:asciiTheme="minorHAnsi" w:hAnsiTheme="minorHAnsi" w:cstheme="minorHAnsi"/>
                <w:sz w:val="18"/>
                <w:szCs w:val="18"/>
              </w:rPr>
              <w:t>jeunes</w:t>
            </w:r>
            <w:r w:rsidRPr="00161F02">
              <w:rPr>
                <w:rFonts w:asciiTheme="minorHAnsi" w:hAnsiTheme="minorHAnsi" w:cstheme="minorHAnsi"/>
                <w:spacing w:val="-10"/>
                <w:sz w:val="18"/>
                <w:szCs w:val="18"/>
              </w:rPr>
              <w:t xml:space="preserve"> </w:t>
            </w:r>
            <w:r w:rsidRPr="00161F02">
              <w:rPr>
                <w:rFonts w:asciiTheme="minorHAnsi" w:hAnsiTheme="minorHAnsi" w:cstheme="minorHAnsi"/>
                <w:sz w:val="18"/>
                <w:szCs w:val="18"/>
              </w:rPr>
              <w:t>pour</w:t>
            </w:r>
            <w:r w:rsidRPr="00161F02">
              <w:rPr>
                <w:rFonts w:asciiTheme="minorHAnsi" w:hAnsiTheme="minorHAnsi" w:cstheme="minorHAnsi"/>
                <w:spacing w:val="-11"/>
                <w:sz w:val="18"/>
                <w:szCs w:val="18"/>
              </w:rPr>
              <w:t xml:space="preserve"> </w:t>
            </w:r>
            <w:r w:rsidRPr="00161F02">
              <w:rPr>
                <w:rFonts w:asciiTheme="minorHAnsi" w:hAnsiTheme="minorHAnsi" w:cstheme="minorHAnsi"/>
                <w:sz w:val="18"/>
                <w:szCs w:val="18"/>
              </w:rPr>
              <w:t>qu'elles</w:t>
            </w:r>
            <w:r w:rsidRPr="00161F02">
              <w:rPr>
                <w:rFonts w:asciiTheme="minorHAnsi" w:hAnsiTheme="minorHAnsi" w:cstheme="minorHAnsi"/>
                <w:spacing w:val="-12"/>
                <w:sz w:val="18"/>
                <w:szCs w:val="18"/>
              </w:rPr>
              <w:t xml:space="preserve"> </w:t>
            </w:r>
            <w:r w:rsidRPr="00161F02">
              <w:rPr>
                <w:rFonts w:asciiTheme="minorHAnsi" w:hAnsiTheme="minorHAnsi" w:cstheme="minorHAnsi"/>
                <w:sz w:val="18"/>
                <w:szCs w:val="18"/>
              </w:rPr>
              <w:t>mènent</w:t>
            </w:r>
            <w:r w:rsidRPr="00161F02">
              <w:rPr>
                <w:rFonts w:asciiTheme="minorHAnsi" w:hAnsiTheme="minorHAnsi" w:cstheme="minorHAnsi"/>
                <w:spacing w:val="-10"/>
                <w:sz w:val="18"/>
                <w:szCs w:val="18"/>
              </w:rPr>
              <w:t xml:space="preserve"> </w:t>
            </w:r>
            <w:r w:rsidRPr="00161F02">
              <w:rPr>
                <w:rFonts w:asciiTheme="minorHAnsi" w:hAnsiTheme="minorHAnsi" w:cstheme="minorHAnsi"/>
                <w:sz w:val="18"/>
                <w:szCs w:val="18"/>
              </w:rPr>
              <w:t>des</w:t>
            </w:r>
            <w:r w:rsidRPr="00161F02">
              <w:rPr>
                <w:rFonts w:asciiTheme="minorHAnsi" w:hAnsiTheme="minorHAnsi" w:cstheme="minorHAnsi"/>
                <w:spacing w:val="-48"/>
                <w:sz w:val="18"/>
                <w:szCs w:val="18"/>
              </w:rPr>
              <w:t xml:space="preserve"> </w:t>
            </w:r>
            <w:r w:rsidRPr="00161F02">
              <w:rPr>
                <w:rFonts w:asciiTheme="minorHAnsi" w:hAnsiTheme="minorHAnsi" w:cstheme="minorHAnsi"/>
                <w:sz w:val="18"/>
                <w:szCs w:val="18"/>
              </w:rPr>
              <w:t>activités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génératrices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revenus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en</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vue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leur</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autonomisation</w:t>
            </w:r>
            <w:r w:rsidRPr="00161F02">
              <w:rPr>
                <w:rFonts w:asciiTheme="minorHAnsi" w:hAnsiTheme="minorHAnsi" w:cstheme="minorHAnsi"/>
                <w:spacing w:val="-48"/>
                <w:sz w:val="18"/>
                <w:szCs w:val="18"/>
              </w:rPr>
              <w:t xml:space="preserve"> </w:t>
            </w:r>
            <w:r w:rsidRPr="00161F02">
              <w:rPr>
                <w:rFonts w:asciiTheme="minorHAnsi" w:hAnsiTheme="minorHAnsi" w:cstheme="minorHAnsi"/>
                <w:sz w:val="18"/>
                <w:szCs w:val="18"/>
              </w:rPr>
              <w:t>économique et de la reprise après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la catastrophe.</w:t>
            </w:r>
          </w:p>
        </w:tc>
        <w:tc>
          <w:tcPr>
            <w:tcW w:w="284" w:type="dxa"/>
            <w:vMerge w:val="restart"/>
          </w:tcPr>
          <w:p w14:paraId="15852203" w14:textId="77777777" w:rsidR="002177AB" w:rsidRPr="00161F02" w:rsidRDefault="002177AB" w:rsidP="005B3570">
            <w:pPr>
              <w:pStyle w:val="TableParagraph"/>
              <w:rPr>
                <w:rFonts w:asciiTheme="minorHAnsi" w:hAnsiTheme="minorHAnsi" w:cstheme="minorHAnsi"/>
                <w:sz w:val="18"/>
                <w:szCs w:val="18"/>
              </w:rPr>
            </w:pPr>
          </w:p>
        </w:tc>
        <w:tc>
          <w:tcPr>
            <w:tcW w:w="308" w:type="dxa"/>
            <w:vMerge w:val="restart"/>
            <w:shd w:val="clear" w:color="auto" w:fill="FFC000"/>
          </w:tcPr>
          <w:p w14:paraId="2F76885C" w14:textId="77777777" w:rsidR="002177AB" w:rsidRPr="00161F02" w:rsidRDefault="002177AB" w:rsidP="005B3570">
            <w:pPr>
              <w:pStyle w:val="TableParagraph"/>
              <w:rPr>
                <w:rFonts w:asciiTheme="minorHAnsi" w:hAnsiTheme="minorHAnsi" w:cstheme="minorHAnsi"/>
                <w:sz w:val="18"/>
                <w:szCs w:val="18"/>
              </w:rPr>
            </w:pPr>
          </w:p>
        </w:tc>
        <w:tc>
          <w:tcPr>
            <w:tcW w:w="332" w:type="dxa"/>
            <w:vMerge w:val="restart"/>
            <w:shd w:val="clear" w:color="auto" w:fill="FFC000"/>
          </w:tcPr>
          <w:p w14:paraId="7159FEE5" w14:textId="77777777" w:rsidR="002177AB" w:rsidRPr="00161F02" w:rsidRDefault="002177AB" w:rsidP="005B3570">
            <w:pPr>
              <w:pStyle w:val="TableParagraph"/>
              <w:rPr>
                <w:rFonts w:asciiTheme="minorHAnsi" w:hAnsiTheme="minorHAnsi" w:cstheme="minorHAnsi"/>
                <w:sz w:val="18"/>
                <w:szCs w:val="18"/>
              </w:rPr>
            </w:pPr>
          </w:p>
        </w:tc>
        <w:tc>
          <w:tcPr>
            <w:tcW w:w="364" w:type="dxa"/>
            <w:vMerge w:val="restart"/>
            <w:shd w:val="clear" w:color="auto" w:fill="FFC000"/>
          </w:tcPr>
          <w:p w14:paraId="2494905A" w14:textId="77777777" w:rsidR="002177AB" w:rsidRPr="00161F02" w:rsidRDefault="002177AB" w:rsidP="005B3570">
            <w:pPr>
              <w:pStyle w:val="TableParagraph"/>
              <w:rPr>
                <w:rFonts w:asciiTheme="minorHAnsi" w:hAnsiTheme="minorHAnsi" w:cstheme="minorHAnsi"/>
                <w:sz w:val="18"/>
                <w:szCs w:val="18"/>
              </w:rPr>
            </w:pPr>
          </w:p>
        </w:tc>
        <w:tc>
          <w:tcPr>
            <w:tcW w:w="814" w:type="dxa"/>
            <w:vMerge w:val="restart"/>
            <w:vAlign w:val="center"/>
          </w:tcPr>
          <w:p w14:paraId="72729B98" w14:textId="77777777" w:rsidR="002177AB" w:rsidRPr="00161F02" w:rsidRDefault="002177AB" w:rsidP="005B3570">
            <w:pPr>
              <w:pStyle w:val="TableParagraph"/>
              <w:rPr>
                <w:rFonts w:asciiTheme="minorHAnsi" w:hAnsiTheme="minorHAnsi" w:cstheme="minorHAnsi"/>
                <w:sz w:val="18"/>
                <w:szCs w:val="18"/>
              </w:rPr>
            </w:pPr>
          </w:p>
          <w:p w14:paraId="31C7FA53" w14:textId="77777777" w:rsidR="002177AB" w:rsidRPr="00161F02" w:rsidRDefault="002177AB" w:rsidP="005B3570">
            <w:pPr>
              <w:pStyle w:val="TableParagraph"/>
              <w:rPr>
                <w:rFonts w:asciiTheme="minorHAnsi" w:hAnsiTheme="minorHAnsi" w:cstheme="minorHAnsi"/>
                <w:sz w:val="18"/>
                <w:szCs w:val="18"/>
              </w:rPr>
            </w:pPr>
          </w:p>
          <w:p w14:paraId="5FDB0F67" w14:textId="77777777" w:rsidR="002177AB" w:rsidRPr="00161F02" w:rsidRDefault="002177AB" w:rsidP="005B3570">
            <w:pPr>
              <w:pStyle w:val="TableParagraph"/>
              <w:spacing w:before="1"/>
              <w:ind w:left="112"/>
              <w:rPr>
                <w:rFonts w:asciiTheme="minorHAnsi" w:hAnsiTheme="minorHAnsi" w:cstheme="minorHAnsi"/>
                <w:sz w:val="18"/>
                <w:szCs w:val="18"/>
              </w:rPr>
            </w:pPr>
            <w:r w:rsidRPr="00161F02">
              <w:rPr>
                <w:rFonts w:asciiTheme="minorHAnsi" w:hAnsiTheme="minorHAnsi" w:cstheme="minorHAnsi"/>
                <w:sz w:val="18"/>
                <w:szCs w:val="18"/>
              </w:rPr>
              <w:t>PNUD</w:t>
            </w:r>
          </w:p>
        </w:tc>
        <w:tc>
          <w:tcPr>
            <w:tcW w:w="1726" w:type="dxa"/>
          </w:tcPr>
          <w:p w14:paraId="71EAC6AB" w14:textId="77777777" w:rsidR="002177AB" w:rsidRPr="00663D52" w:rsidRDefault="002177AB" w:rsidP="005B3570">
            <w:pPr>
              <w:pStyle w:val="TableParagraph"/>
              <w:spacing w:before="153"/>
              <w:rPr>
                <w:rFonts w:asciiTheme="minorHAnsi" w:hAnsiTheme="minorHAnsi" w:cstheme="minorHAnsi"/>
                <w:spacing w:val="1"/>
                <w:sz w:val="18"/>
                <w:szCs w:val="18"/>
              </w:rPr>
            </w:pPr>
            <w:r w:rsidRPr="00663D52">
              <w:rPr>
                <w:rFonts w:asciiTheme="minorHAnsi" w:hAnsiTheme="minorHAnsi" w:cstheme="minorHAnsi"/>
                <w:spacing w:val="1"/>
                <w:sz w:val="18"/>
                <w:szCs w:val="18"/>
              </w:rPr>
              <w:t>Consultant national</w:t>
            </w:r>
          </w:p>
        </w:tc>
        <w:tc>
          <w:tcPr>
            <w:tcW w:w="1718" w:type="dxa"/>
            <w:vAlign w:val="center"/>
          </w:tcPr>
          <w:p w14:paraId="56D48FAC" w14:textId="77777777" w:rsidR="002177AB" w:rsidRPr="00161F02" w:rsidRDefault="002177AB" w:rsidP="005B3570">
            <w:pPr>
              <w:pStyle w:val="TableParagraph"/>
              <w:spacing w:before="5"/>
              <w:jc w:val="right"/>
              <w:rPr>
                <w:rFonts w:asciiTheme="minorHAnsi" w:hAnsiTheme="minorHAnsi" w:cstheme="minorHAnsi"/>
                <w:sz w:val="18"/>
                <w:szCs w:val="18"/>
              </w:rPr>
            </w:pPr>
          </w:p>
          <w:p w14:paraId="33989593" w14:textId="77777777" w:rsidR="002177AB" w:rsidRPr="00161F02" w:rsidRDefault="002177AB" w:rsidP="005B3570">
            <w:pPr>
              <w:pStyle w:val="TableParagraph"/>
              <w:ind w:right="91"/>
              <w:jc w:val="right"/>
              <w:rPr>
                <w:rFonts w:asciiTheme="minorHAnsi" w:hAnsiTheme="minorHAnsi" w:cstheme="minorHAnsi"/>
                <w:sz w:val="18"/>
                <w:szCs w:val="18"/>
              </w:rPr>
            </w:pPr>
            <w:r w:rsidRPr="00161F02">
              <w:rPr>
                <w:rFonts w:asciiTheme="minorHAnsi" w:hAnsiTheme="minorHAnsi" w:cstheme="minorHAnsi"/>
                <w:sz w:val="18"/>
                <w:szCs w:val="18"/>
              </w:rPr>
              <w:t>10,000</w:t>
            </w:r>
          </w:p>
        </w:tc>
        <w:tc>
          <w:tcPr>
            <w:tcW w:w="1843" w:type="dxa"/>
            <w:vMerge w:val="restart"/>
            <w:vAlign w:val="center"/>
          </w:tcPr>
          <w:p w14:paraId="7FAEE4F1" w14:textId="77777777" w:rsidR="002177AB" w:rsidRPr="00161F02" w:rsidRDefault="002177AB" w:rsidP="005B3570">
            <w:pPr>
              <w:pStyle w:val="TableParagraph"/>
              <w:jc w:val="right"/>
              <w:rPr>
                <w:rFonts w:asciiTheme="minorHAnsi" w:hAnsiTheme="minorHAnsi" w:cstheme="minorHAnsi"/>
                <w:sz w:val="18"/>
                <w:szCs w:val="18"/>
              </w:rPr>
            </w:pPr>
          </w:p>
          <w:p w14:paraId="7391E8C2" w14:textId="77777777" w:rsidR="002177AB" w:rsidRPr="00161F02" w:rsidRDefault="002177AB" w:rsidP="005B3570">
            <w:pPr>
              <w:pStyle w:val="TableParagraph"/>
              <w:jc w:val="right"/>
              <w:rPr>
                <w:rFonts w:asciiTheme="minorHAnsi" w:hAnsiTheme="minorHAnsi" w:cstheme="minorHAnsi"/>
                <w:sz w:val="18"/>
                <w:szCs w:val="18"/>
              </w:rPr>
            </w:pPr>
          </w:p>
          <w:p w14:paraId="3F9B5A61" w14:textId="77777777" w:rsidR="002177AB" w:rsidRPr="00161F02" w:rsidRDefault="002177AB" w:rsidP="005B3570">
            <w:pPr>
              <w:pStyle w:val="TableParagraph"/>
              <w:spacing w:before="7"/>
              <w:jc w:val="right"/>
              <w:rPr>
                <w:rFonts w:asciiTheme="minorHAnsi" w:hAnsiTheme="minorHAnsi" w:cstheme="minorHAnsi"/>
                <w:sz w:val="18"/>
                <w:szCs w:val="18"/>
              </w:rPr>
            </w:pPr>
          </w:p>
          <w:p w14:paraId="45E7177A" w14:textId="77777777" w:rsidR="002177AB" w:rsidRPr="00161F02" w:rsidRDefault="002177AB" w:rsidP="005B3570">
            <w:pPr>
              <w:pStyle w:val="TableParagraph"/>
              <w:spacing w:before="1"/>
              <w:jc w:val="right"/>
              <w:rPr>
                <w:rFonts w:asciiTheme="minorHAnsi" w:hAnsiTheme="minorHAnsi" w:cstheme="minorHAnsi"/>
                <w:sz w:val="18"/>
                <w:szCs w:val="18"/>
              </w:rPr>
            </w:pPr>
            <w:r>
              <w:rPr>
                <w:rFonts w:asciiTheme="minorHAnsi" w:hAnsiTheme="minorHAnsi" w:cstheme="minorHAnsi"/>
                <w:sz w:val="18"/>
                <w:szCs w:val="18"/>
              </w:rPr>
              <w:t xml:space="preserve">  </w:t>
            </w:r>
            <w:r>
              <w:rPr>
                <w:color w:val="000000"/>
              </w:rPr>
              <w:t>127,580</w:t>
            </w:r>
          </w:p>
        </w:tc>
      </w:tr>
      <w:tr w:rsidR="002177AB" w:rsidRPr="00161F02" w14:paraId="7214B428" w14:textId="77777777" w:rsidTr="005B3570">
        <w:trPr>
          <w:trHeight w:val="328"/>
          <w:jc w:val="center"/>
        </w:trPr>
        <w:tc>
          <w:tcPr>
            <w:tcW w:w="4380" w:type="dxa"/>
            <w:vMerge/>
          </w:tcPr>
          <w:p w14:paraId="398D1A14" w14:textId="77777777" w:rsidR="002177AB" w:rsidRPr="00161F02" w:rsidRDefault="002177AB" w:rsidP="005B3570">
            <w:pPr>
              <w:rPr>
                <w:rFonts w:cstheme="minorHAnsi"/>
                <w:sz w:val="18"/>
                <w:szCs w:val="18"/>
              </w:rPr>
            </w:pPr>
          </w:p>
        </w:tc>
        <w:tc>
          <w:tcPr>
            <w:tcW w:w="3392" w:type="dxa"/>
            <w:vMerge/>
          </w:tcPr>
          <w:p w14:paraId="752E4B7A" w14:textId="77777777" w:rsidR="002177AB" w:rsidRPr="00161F02" w:rsidRDefault="002177AB" w:rsidP="005B3570">
            <w:pPr>
              <w:rPr>
                <w:rFonts w:cstheme="minorHAnsi"/>
                <w:sz w:val="18"/>
                <w:szCs w:val="18"/>
              </w:rPr>
            </w:pPr>
          </w:p>
        </w:tc>
        <w:tc>
          <w:tcPr>
            <w:tcW w:w="284" w:type="dxa"/>
            <w:vMerge/>
          </w:tcPr>
          <w:p w14:paraId="0C127BD6" w14:textId="77777777" w:rsidR="002177AB" w:rsidRPr="00161F02" w:rsidRDefault="002177AB" w:rsidP="005B3570">
            <w:pPr>
              <w:rPr>
                <w:rFonts w:cstheme="minorHAnsi"/>
                <w:sz w:val="18"/>
                <w:szCs w:val="18"/>
              </w:rPr>
            </w:pPr>
          </w:p>
        </w:tc>
        <w:tc>
          <w:tcPr>
            <w:tcW w:w="308" w:type="dxa"/>
            <w:vMerge/>
            <w:shd w:val="clear" w:color="auto" w:fill="FFC000"/>
          </w:tcPr>
          <w:p w14:paraId="3C25859A" w14:textId="77777777" w:rsidR="002177AB" w:rsidRPr="00161F02" w:rsidRDefault="002177AB" w:rsidP="005B3570">
            <w:pPr>
              <w:rPr>
                <w:rFonts w:cstheme="minorHAnsi"/>
                <w:sz w:val="18"/>
                <w:szCs w:val="18"/>
              </w:rPr>
            </w:pPr>
          </w:p>
        </w:tc>
        <w:tc>
          <w:tcPr>
            <w:tcW w:w="332" w:type="dxa"/>
            <w:vMerge/>
            <w:shd w:val="clear" w:color="auto" w:fill="FFC000"/>
          </w:tcPr>
          <w:p w14:paraId="06833C04" w14:textId="77777777" w:rsidR="002177AB" w:rsidRPr="00161F02" w:rsidRDefault="002177AB" w:rsidP="005B3570">
            <w:pPr>
              <w:rPr>
                <w:rFonts w:cstheme="minorHAnsi"/>
                <w:sz w:val="18"/>
                <w:szCs w:val="18"/>
              </w:rPr>
            </w:pPr>
          </w:p>
        </w:tc>
        <w:tc>
          <w:tcPr>
            <w:tcW w:w="364" w:type="dxa"/>
            <w:vMerge/>
            <w:shd w:val="clear" w:color="auto" w:fill="FFC000"/>
          </w:tcPr>
          <w:p w14:paraId="73A21B79" w14:textId="77777777" w:rsidR="002177AB" w:rsidRPr="00161F02" w:rsidRDefault="002177AB" w:rsidP="005B3570">
            <w:pPr>
              <w:rPr>
                <w:rFonts w:cstheme="minorHAnsi"/>
                <w:sz w:val="18"/>
                <w:szCs w:val="18"/>
              </w:rPr>
            </w:pPr>
          </w:p>
        </w:tc>
        <w:tc>
          <w:tcPr>
            <w:tcW w:w="814" w:type="dxa"/>
            <w:vMerge/>
          </w:tcPr>
          <w:p w14:paraId="2D04EFBD" w14:textId="77777777" w:rsidR="002177AB" w:rsidRPr="00161F02" w:rsidRDefault="002177AB" w:rsidP="005B3570">
            <w:pPr>
              <w:rPr>
                <w:rFonts w:cstheme="minorHAnsi"/>
                <w:sz w:val="18"/>
                <w:szCs w:val="18"/>
              </w:rPr>
            </w:pPr>
          </w:p>
        </w:tc>
        <w:tc>
          <w:tcPr>
            <w:tcW w:w="1726" w:type="dxa"/>
          </w:tcPr>
          <w:p w14:paraId="316DE606" w14:textId="77777777" w:rsidR="002177AB" w:rsidRPr="00663D52" w:rsidRDefault="002177AB" w:rsidP="005B3570">
            <w:pPr>
              <w:pStyle w:val="TableParagraph"/>
              <w:spacing w:before="153"/>
              <w:rPr>
                <w:rFonts w:asciiTheme="minorHAnsi" w:hAnsiTheme="minorHAnsi" w:cstheme="minorHAnsi"/>
                <w:spacing w:val="1"/>
                <w:sz w:val="18"/>
                <w:szCs w:val="18"/>
              </w:rPr>
            </w:pPr>
            <w:r w:rsidRPr="00663D52">
              <w:rPr>
                <w:rFonts w:asciiTheme="minorHAnsi" w:hAnsiTheme="minorHAnsi" w:cstheme="minorHAnsi"/>
                <w:spacing w:val="1"/>
                <w:sz w:val="18"/>
                <w:szCs w:val="18"/>
              </w:rPr>
              <w:t>Atelier</w:t>
            </w:r>
          </w:p>
        </w:tc>
        <w:tc>
          <w:tcPr>
            <w:tcW w:w="1718" w:type="dxa"/>
            <w:vAlign w:val="center"/>
          </w:tcPr>
          <w:p w14:paraId="601E4F24" w14:textId="77777777" w:rsidR="002177AB" w:rsidRPr="00161F02" w:rsidRDefault="002177AB" w:rsidP="005B3570">
            <w:pPr>
              <w:pStyle w:val="TableParagraph"/>
              <w:spacing w:before="6"/>
              <w:ind w:right="90"/>
              <w:jc w:val="right"/>
              <w:rPr>
                <w:rFonts w:asciiTheme="minorHAnsi" w:hAnsiTheme="minorHAnsi" w:cstheme="minorHAnsi"/>
                <w:sz w:val="18"/>
                <w:szCs w:val="18"/>
              </w:rPr>
            </w:pPr>
            <w:r w:rsidRPr="00161F02">
              <w:rPr>
                <w:rFonts w:asciiTheme="minorHAnsi" w:hAnsiTheme="minorHAnsi" w:cstheme="minorHAnsi"/>
                <w:sz w:val="18"/>
                <w:szCs w:val="18"/>
              </w:rPr>
              <w:t>4,000</w:t>
            </w:r>
          </w:p>
        </w:tc>
        <w:tc>
          <w:tcPr>
            <w:tcW w:w="1843" w:type="dxa"/>
            <w:vMerge/>
            <w:vAlign w:val="center"/>
          </w:tcPr>
          <w:p w14:paraId="05CF058D" w14:textId="77777777" w:rsidR="002177AB" w:rsidRPr="00161F02" w:rsidRDefault="002177AB" w:rsidP="005B3570">
            <w:pPr>
              <w:jc w:val="right"/>
              <w:rPr>
                <w:rFonts w:cstheme="minorHAnsi"/>
                <w:sz w:val="18"/>
                <w:szCs w:val="18"/>
              </w:rPr>
            </w:pPr>
          </w:p>
        </w:tc>
      </w:tr>
      <w:tr w:rsidR="002177AB" w:rsidRPr="00161F02" w14:paraId="580AA3D2" w14:textId="77777777" w:rsidTr="005B3570">
        <w:trPr>
          <w:trHeight w:val="328"/>
          <w:jc w:val="center"/>
        </w:trPr>
        <w:tc>
          <w:tcPr>
            <w:tcW w:w="4380" w:type="dxa"/>
            <w:vMerge/>
          </w:tcPr>
          <w:p w14:paraId="1F505CBE" w14:textId="77777777" w:rsidR="002177AB" w:rsidRPr="00161F02" w:rsidRDefault="002177AB" w:rsidP="005B3570">
            <w:pPr>
              <w:rPr>
                <w:rFonts w:cstheme="minorHAnsi"/>
                <w:sz w:val="18"/>
                <w:szCs w:val="18"/>
              </w:rPr>
            </w:pPr>
          </w:p>
        </w:tc>
        <w:tc>
          <w:tcPr>
            <w:tcW w:w="3392" w:type="dxa"/>
            <w:vMerge/>
          </w:tcPr>
          <w:p w14:paraId="6902A263" w14:textId="77777777" w:rsidR="002177AB" w:rsidRPr="00161F02" w:rsidRDefault="002177AB" w:rsidP="005B3570">
            <w:pPr>
              <w:rPr>
                <w:rFonts w:cstheme="minorHAnsi"/>
                <w:sz w:val="18"/>
                <w:szCs w:val="18"/>
              </w:rPr>
            </w:pPr>
          </w:p>
        </w:tc>
        <w:tc>
          <w:tcPr>
            <w:tcW w:w="284" w:type="dxa"/>
            <w:vMerge/>
          </w:tcPr>
          <w:p w14:paraId="251CA71A" w14:textId="77777777" w:rsidR="002177AB" w:rsidRPr="00161F02" w:rsidRDefault="002177AB" w:rsidP="005B3570">
            <w:pPr>
              <w:rPr>
                <w:rFonts w:cstheme="minorHAnsi"/>
                <w:sz w:val="18"/>
                <w:szCs w:val="18"/>
              </w:rPr>
            </w:pPr>
          </w:p>
        </w:tc>
        <w:tc>
          <w:tcPr>
            <w:tcW w:w="308" w:type="dxa"/>
            <w:vMerge/>
            <w:shd w:val="clear" w:color="auto" w:fill="FFC000"/>
          </w:tcPr>
          <w:p w14:paraId="574362F1" w14:textId="77777777" w:rsidR="002177AB" w:rsidRPr="00161F02" w:rsidRDefault="002177AB" w:rsidP="005B3570">
            <w:pPr>
              <w:rPr>
                <w:rFonts w:cstheme="minorHAnsi"/>
                <w:sz w:val="18"/>
                <w:szCs w:val="18"/>
              </w:rPr>
            </w:pPr>
          </w:p>
        </w:tc>
        <w:tc>
          <w:tcPr>
            <w:tcW w:w="332" w:type="dxa"/>
            <w:vMerge/>
            <w:shd w:val="clear" w:color="auto" w:fill="FFC000"/>
          </w:tcPr>
          <w:p w14:paraId="4F3790DD" w14:textId="77777777" w:rsidR="002177AB" w:rsidRPr="00161F02" w:rsidRDefault="002177AB" w:rsidP="005B3570">
            <w:pPr>
              <w:rPr>
                <w:rFonts w:cstheme="minorHAnsi"/>
                <w:sz w:val="18"/>
                <w:szCs w:val="18"/>
              </w:rPr>
            </w:pPr>
          </w:p>
        </w:tc>
        <w:tc>
          <w:tcPr>
            <w:tcW w:w="364" w:type="dxa"/>
            <w:vMerge/>
            <w:shd w:val="clear" w:color="auto" w:fill="FFC000"/>
          </w:tcPr>
          <w:p w14:paraId="21BD5BE8" w14:textId="77777777" w:rsidR="002177AB" w:rsidRPr="00161F02" w:rsidRDefault="002177AB" w:rsidP="005B3570">
            <w:pPr>
              <w:rPr>
                <w:rFonts w:cstheme="minorHAnsi"/>
                <w:sz w:val="18"/>
                <w:szCs w:val="18"/>
              </w:rPr>
            </w:pPr>
          </w:p>
        </w:tc>
        <w:tc>
          <w:tcPr>
            <w:tcW w:w="814" w:type="dxa"/>
            <w:vMerge/>
          </w:tcPr>
          <w:p w14:paraId="787BA327" w14:textId="77777777" w:rsidR="002177AB" w:rsidRPr="00161F02" w:rsidRDefault="002177AB" w:rsidP="005B3570">
            <w:pPr>
              <w:rPr>
                <w:rFonts w:cstheme="minorHAnsi"/>
                <w:sz w:val="18"/>
                <w:szCs w:val="18"/>
              </w:rPr>
            </w:pPr>
          </w:p>
        </w:tc>
        <w:tc>
          <w:tcPr>
            <w:tcW w:w="1726" w:type="dxa"/>
          </w:tcPr>
          <w:p w14:paraId="3A2F0122" w14:textId="77777777" w:rsidR="002177AB" w:rsidRPr="00663D52" w:rsidRDefault="002177AB" w:rsidP="005B3570">
            <w:pPr>
              <w:pStyle w:val="TableParagraph"/>
              <w:spacing w:before="153"/>
              <w:rPr>
                <w:rFonts w:asciiTheme="minorHAnsi" w:hAnsiTheme="minorHAnsi" w:cstheme="minorHAnsi"/>
                <w:spacing w:val="1"/>
                <w:sz w:val="18"/>
                <w:szCs w:val="18"/>
              </w:rPr>
            </w:pPr>
            <w:r w:rsidRPr="00663D52">
              <w:rPr>
                <w:rFonts w:asciiTheme="minorHAnsi" w:hAnsiTheme="minorHAnsi" w:cstheme="minorHAnsi"/>
                <w:spacing w:val="1"/>
                <w:sz w:val="18"/>
                <w:szCs w:val="18"/>
              </w:rPr>
              <w:t>Voyage</w:t>
            </w:r>
          </w:p>
        </w:tc>
        <w:tc>
          <w:tcPr>
            <w:tcW w:w="1718" w:type="dxa"/>
            <w:vAlign w:val="center"/>
          </w:tcPr>
          <w:p w14:paraId="384B59D5" w14:textId="77777777" w:rsidR="002177AB" w:rsidRPr="00161F02" w:rsidRDefault="002177AB" w:rsidP="005B3570">
            <w:pPr>
              <w:pStyle w:val="TableParagraph"/>
              <w:spacing w:before="6"/>
              <w:ind w:right="90"/>
              <w:jc w:val="right"/>
              <w:rPr>
                <w:rFonts w:asciiTheme="minorHAnsi" w:hAnsiTheme="minorHAnsi" w:cstheme="minorHAnsi"/>
                <w:sz w:val="18"/>
                <w:szCs w:val="18"/>
              </w:rPr>
            </w:pPr>
            <w:r w:rsidRPr="00161F02">
              <w:rPr>
                <w:rFonts w:asciiTheme="minorHAnsi" w:hAnsiTheme="minorHAnsi" w:cstheme="minorHAnsi"/>
                <w:sz w:val="18"/>
                <w:szCs w:val="18"/>
              </w:rPr>
              <w:t>3,000</w:t>
            </w:r>
          </w:p>
        </w:tc>
        <w:tc>
          <w:tcPr>
            <w:tcW w:w="1843" w:type="dxa"/>
            <w:vMerge/>
            <w:vAlign w:val="center"/>
          </w:tcPr>
          <w:p w14:paraId="3DC20A1C" w14:textId="77777777" w:rsidR="002177AB" w:rsidRPr="00161F02" w:rsidRDefault="002177AB" w:rsidP="005B3570">
            <w:pPr>
              <w:jc w:val="right"/>
              <w:rPr>
                <w:rFonts w:cstheme="minorHAnsi"/>
                <w:sz w:val="18"/>
                <w:szCs w:val="18"/>
              </w:rPr>
            </w:pPr>
          </w:p>
        </w:tc>
      </w:tr>
      <w:tr w:rsidR="002177AB" w:rsidRPr="00161F02" w14:paraId="0D26C0F8" w14:textId="77777777" w:rsidTr="005B3570">
        <w:trPr>
          <w:trHeight w:val="873"/>
          <w:jc w:val="center"/>
        </w:trPr>
        <w:tc>
          <w:tcPr>
            <w:tcW w:w="4380" w:type="dxa"/>
            <w:vMerge/>
          </w:tcPr>
          <w:p w14:paraId="2B3B8C5A" w14:textId="77777777" w:rsidR="002177AB" w:rsidRPr="00161F02" w:rsidRDefault="002177AB" w:rsidP="005B3570">
            <w:pPr>
              <w:rPr>
                <w:rFonts w:cstheme="minorHAnsi"/>
                <w:sz w:val="18"/>
                <w:szCs w:val="18"/>
              </w:rPr>
            </w:pPr>
          </w:p>
        </w:tc>
        <w:tc>
          <w:tcPr>
            <w:tcW w:w="3392" w:type="dxa"/>
            <w:vMerge/>
          </w:tcPr>
          <w:p w14:paraId="2684231A" w14:textId="77777777" w:rsidR="002177AB" w:rsidRPr="00161F02" w:rsidRDefault="002177AB" w:rsidP="005B3570">
            <w:pPr>
              <w:rPr>
                <w:rFonts w:cstheme="minorHAnsi"/>
                <w:sz w:val="18"/>
                <w:szCs w:val="18"/>
              </w:rPr>
            </w:pPr>
          </w:p>
        </w:tc>
        <w:tc>
          <w:tcPr>
            <w:tcW w:w="284" w:type="dxa"/>
            <w:vMerge/>
          </w:tcPr>
          <w:p w14:paraId="36435E15" w14:textId="77777777" w:rsidR="002177AB" w:rsidRPr="00161F02" w:rsidRDefault="002177AB" w:rsidP="005B3570">
            <w:pPr>
              <w:rPr>
                <w:rFonts w:cstheme="minorHAnsi"/>
                <w:sz w:val="18"/>
                <w:szCs w:val="18"/>
              </w:rPr>
            </w:pPr>
          </w:p>
        </w:tc>
        <w:tc>
          <w:tcPr>
            <w:tcW w:w="308" w:type="dxa"/>
            <w:vMerge/>
            <w:shd w:val="clear" w:color="auto" w:fill="FFC000"/>
          </w:tcPr>
          <w:p w14:paraId="517D29F6" w14:textId="77777777" w:rsidR="002177AB" w:rsidRPr="00161F02" w:rsidRDefault="002177AB" w:rsidP="005B3570">
            <w:pPr>
              <w:rPr>
                <w:rFonts w:cstheme="minorHAnsi"/>
                <w:sz w:val="18"/>
                <w:szCs w:val="18"/>
              </w:rPr>
            </w:pPr>
          </w:p>
        </w:tc>
        <w:tc>
          <w:tcPr>
            <w:tcW w:w="332" w:type="dxa"/>
            <w:vMerge/>
            <w:shd w:val="clear" w:color="auto" w:fill="FFC000"/>
          </w:tcPr>
          <w:p w14:paraId="49BFB681" w14:textId="77777777" w:rsidR="002177AB" w:rsidRPr="00161F02" w:rsidRDefault="002177AB" w:rsidP="005B3570">
            <w:pPr>
              <w:rPr>
                <w:rFonts w:cstheme="minorHAnsi"/>
                <w:sz w:val="18"/>
                <w:szCs w:val="18"/>
              </w:rPr>
            </w:pPr>
          </w:p>
        </w:tc>
        <w:tc>
          <w:tcPr>
            <w:tcW w:w="364" w:type="dxa"/>
            <w:vMerge/>
            <w:shd w:val="clear" w:color="auto" w:fill="FFC000"/>
          </w:tcPr>
          <w:p w14:paraId="5AC96188" w14:textId="77777777" w:rsidR="002177AB" w:rsidRPr="00161F02" w:rsidRDefault="002177AB" w:rsidP="005B3570">
            <w:pPr>
              <w:rPr>
                <w:rFonts w:cstheme="minorHAnsi"/>
                <w:sz w:val="18"/>
                <w:szCs w:val="18"/>
              </w:rPr>
            </w:pPr>
          </w:p>
        </w:tc>
        <w:tc>
          <w:tcPr>
            <w:tcW w:w="814" w:type="dxa"/>
            <w:vMerge/>
          </w:tcPr>
          <w:p w14:paraId="7AAF831B" w14:textId="77777777" w:rsidR="002177AB" w:rsidRPr="00161F02" w:rsidRDefault="002177AB" w:rsidP="005B3570">
            <w:pPr>
              <w:rPr>
                <w:rFonts w:cstheme="minorHAnsi"/>
                <w:sz w:val="18"/>
                <w:szCs w:val="18"/>
              </w:rPr>
            </w:pPr>
          </w:p>
        </w:tc>
        <w:tc>
          <w:tcPr>
            <w:tcW w:w="1726" w:type="dxa"/>
          </w:tcPr>
          <w:p w14:paraId="3A45A7CF" w14:textId="77777777" w:rsidR="002177AB" w:rsidRPr="00663D52" w:rsidRDefault="002177AB" w:rsidP="005B3570">
            <w:pPr>
              <w:pStyle w:val="TableParagraph"/>
              <w:spacing w:before="153"/>
              <w:rPr>
                <w:rFonts w:asciiTheme="minorHAnsi" w:hAnsiTheme="minorHAnsi" w:cstheme="minorHAnsi"/>
                <w:spacing w:val="1"/>
                <w:sz w:val="18"/>
                <w:szCs w:val="18"/>
              </w:rPr>
            </w:pPr>
            <w:r w:rsidRPr="00663D52">
              <w:rPr>
                <w:rFonts w:asciiTheme="minorHAnsi" w:hAnsiTheme="minorHAnsi" w:cstheme="minorHAnsi"/>
                <w:spacing w:val="1"/>
                <w:sz w:val="18"/>
                <w:szCs w:val="18"/>
              </w:rPr>
              <w:t>Service</w:t>
            </w:r>
            <w:r>
              <w:rPr>
                <w:rFonts w:asciiTheme="minorHAnsi" w:hAnsiTheme="minorHAnsi" w:cstheme="minorHAnsi"/>
                <w:spacing w:val="1"/>
                <w:sz w:val="18"/>
                <w:szCs w:val="18"/>
              </w:rPr>
              <w:t>s</w:t>
            </w:r>
            <w:r w:rsidRPr="00663D52">
              <w:rPr>
                <w:rFonts w:asciiTheme="minorHAnsi" w:hAnsiTheme="minorHAnsi" w:cstheme="minorHAnsi"/>
                <w:spacing w:val="1"/>
                <w:sz w:val="18"/>
                <w:szCs w:val="18"/>
              </w:rPr>
              <w:t xml:space="preserve"> contractuel</w:t>
            </w:r>
            <w:r>
              <w:rPr>
                <w:rFonts w:asciiTheme="minorHAnsi" w:hAnsiTheme="minorHAnsi" w:cstheme="minorHAnsi"/>
                <w:spacing w:val="1"/>
                <w:sz w:val="18"/>
                <w:szCs w:val="18"/>
              </w:rPr>
              <w:t>s</w:t>
            </w:r>
          </w:p>
        </w:tc>
        <w:tc>
          <w:tcPr>
            <w:tcW w:w="1718" w:type="dxa"/>
            <w:vAlign w:val="center"/>
          </w:tcPr>
          <w:p w14:paraId="1D437390" w14:textId="77777777" w:rsidR="002177AB" w:rsidRPr="00161F02" w:rsidRDefault="002177AB" w:rsidP="005B3570">
            <w:pPr>
              <w:pStyle w:val="TableParagraph"/>
              <w:spacing w:before="5"/>
              <w:jc w:val="right"/>
              <w:rPr>
                <w:rFonts w:asciiTheme="minorHAnsi" w:hAnsiTheme="minorHAnsi" w:cstheme="minorHAnsi"/>
                <w:sz w:val="18"/>
                <w:szCs w:val="18"/>
              </w:rPr>
            </w:pPr>
          </w:p>
          <w:p w14:paraId="3FB51A1A" w14:textId="77777777" w:rsidR="002177AB" w:rsidRPr="00161F02" w:rsidRDefault="002177AB" w:rsidP="005B3570">
            <w:pPr>
              <w:pStyle w:val="TableParagraph"/>
              <w:ind w:right="92"/>
              <w:jc w:val="right"/>
              <w:rPr>
                <w:rFonts w:asciiTheme="minorHAnsi" w:hAnsiTheme="minorHAnsi" w:cstheme="minorHAnsi"/>
                <w:sz w:val="18"/>
                <w:szCs w:val="18"/>
              </w:rPr>
            </w:pPr>
            <w:r>
              <w:rPr>
                <w:rFonts w:asciiTheme="minorHAnsi" w:hAnsiTheme="minorHAnsi" w:cstheme="minorHAnsi"/>
                <w:sz w:val="18"/>
                <w:szCs w:val="18"/>
              </w:rPr>
              <w:t>110,580</w:t>
            </w:r>
          </w:p>
        </w:tc>
        <w:tc>
          <w:tcPr>
            <w:tcW w:w="1843" w:type="dxa"/>
            <w:vMerge/>
            <w:vAlign w:val="center"/>
          </w:tcPr>
          <w:p w14:paraId="21B73987" w14:textId="77777777" w:rsidR="002177AB" w:rsidRPr="00161F02" w:rsidRDefault="002177AB" w:rsidP="005B3570">
            <w:pPr>
              <w:jc w:val="right"/>
              <w:rPr>
                <w:rFonts w:cstheme="minorHAnsi"/>
                <w:sz w:val="18"/>
                <w:szCs w:val="18"/>
              </w:rPr>
            </w:pPr>
          </w:p>
        </w:tc>
      </w:tr>
      <w:tr w:rsidR="002177AB" w:rsidRPr="00161F02" w14:paraId="27DAC900" w14:textId="77777777" w:rsidTr="005B3570">
        <w:trPr>
          <w:trHeight w:val="454"/>
          <w:jc w:val="center"/>
        </w:trPr>
        <w:tc>
          <w:tcPr>
            <w:tcW w:w="4380" w:type="dxa"/>
            <w:vMerge/>
          </w:tcPr>
          <w:p w14:paraId="22C5A42A" w14:textId="77777777" w:rsidR="002177AB" w:rsidRPr="00161F02" w:rsidRDefault="002177AB" w:rsidP="005B3570">
            <w:pPr>
              <w:rPr>
                <w:rFonts w:cstheme="minorHAnsi"/>
                <w:sz w:val="18"/>
                <w:szCs w:val="18"/>
              </w:rPr>
            </w:pPr>
          </w:p>
        </w:tc>
        <w:tc>
          <w:tcPr>
            <w:tcW w:w="3392" w:type="dxa"/>
            <w:vMerge w:val="restart"/>
          </w:tcPr>
          <w:p w14:paraId="1337B055" w14:textId="77777777" w:rsidR="002177AB" w:rsidRPr="00161F02" w:rsidRDefault="002177AB" w:rsidP="005B3570">
            <w:pPr>
              <w:pStyle w:val="TableParagraph"/>
              <w:rPr>
                <w:rFonts w:asciiTheme="minorHAnsi" w:hAnsiTheme="minorHAnsi" w:cstheme="minorHAnsi"/>
                <w:sz w:val="18"/>
                <w:szCs w:val="18"/>
              </w:rPr>
            </w:pPr>
            <w:r w:rsidRPr="00161F02">
              <w:rPr>
                <w:rFonts w:asciiTheme="minorHAnsi" w:hAnsiTheme="minorHAnsi" w:cstheme="minorHAnsi"/>
                <w:sz w:val="18"/>
                <w:szCs w:val="18"/>
              </w:rPr>
              <w:t>2.2 Produire et diffuser des outils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de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communication</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pour</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partager</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les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connaissances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et</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les</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enseignements</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tirés</w:t>
            </w:r>
            <w:r w:rsidRPr="00161F02">
              <w:rPr>
                <w:rFonts w:asciiTheme="minorHAnsi" w:hAnsiTheme="minorHAnsi" w:cstheme="minorHAnsi"/>
                <w:spacing w:val="-3"/>
                <w:sz w:val="18"/>
                <w:szCs w:val="18"/>
              </w:rPr>
              <w:t xml:space="preserve"> </w:t>
            </w:r>
            <w:r w:rsidRPr="00161F02">
              <w:rPr>
                <w:rFonts w:asciiTheme="minorHAnsi" w:hAnsiTheme="minorHAnsi" w:cstheme="minorHAnsi"/>
                <w:sz w:val="18"/>
                <w:szCs w:val="18"/>
              </w:rPr>
              <w:t>du</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projet</w:t>
            </w:r>
          </w:p>
        </w:tc>
        <w:tc>
          <w:tcPr>
            <w:tcW w:w="284" w:type="dxa"/>
            <w:vMerge w:val="restart"/>
          </w:tcPr>
          <w:p w14:paraId="5A7474E2" w14:textId="77777777" w:rsidR="002177AB" w:rsidRPr="00161F02" w:rsidRDefault="002177AB" w:rsidP="005B3570">
            <w:pPr>
              <w:pStyle w:val="TableParagraph"/>
              <w:rPr>
                <w:rFonts w:asciiTheme="minorHAnsi" w:hAnsiTheme="minorHAnsi" w:cstheme="minorHAnsi"/>
                <w:sz w:val="18"/>
                <w:szCs w:val="18"/>
              </w:rPr>
            </w:pPr>
          </w:p>
        </w:tc>
        <w:tc>
          <w:tcPr>
            <w:tcW w:w="308" w:type="dxa"/>
            <w:vMerge w:val="restart"/>
          </w:tcPr>
          <w:p w14:paraId="40B4F14C" w14:textId="77777777" w:rsidR="002177AB" w:rsidRPr="00161F02" w:rsidRDefault="002177AB" w:rsidP="005B3570">
            <w:pPr>
              <w:pStyle w:val="TableParagraph"/>
              <w:rPr>
                <w:rFonts w:asciiTheme="minorHAnsi" w:hAnsiTheme="minorHAnsi" w:cstheme="minorHAnsi"/>
                <w:sz w:val="18"/>
                <w:szCs w:val="18"/>
              </w:rPr>
            </w:pPr>
          </w:p>
        </w:tc>
        <w:tc>
          <w:tcPr>
            <w:tcW w:w="332" w:type="dxa"/>
            <w:vMerge w:val="restart"/>
          </w:tcPr>
          <w:p w14:paraId="7899B95D" w14:textId="77777777" w:rsidR="002177AB" w:rsidRPr="00161F02" w:rsidRDefault="002177AB" w:rsidP="005B3570">
            <w:pPr>
              <w:pStyle w:val="TableParagraph"/>
              <w:rPr>
                <w:rFonts w:asciiTheme="minorHAnsi" w:hAnsiTheme="minorHAnsi" w:cstheme="minorHAnsi"/>
                <w:sz w:val="18"/>
                <w:szCs w:val="18"/>
              </w:rPr>
            </w:pPr>
          </w:p>
        </w:tc>
        <w:tc>
          <w:tcPr>
            <w:tcW w:w="364" w:type="dxa"/>
            <w:vMerge w:val="restart"/>
            <w:shd w:val="clear" w:color="auto" w:fill="FFC000"/>
          </w:tcPr>
          <w:p w14:paraId="3C690CF0" w14:textId="77777777" w:rsidR="002177AB" w:rsidRPr="00161F02" w:rsidRDefault="002177AB" w:rsidP="005B3570">
            <w:pPr>
              <w:pStyle w:val="TableParagraph"/>
              <w:rPr>
                <w:rFonts w:asciiTheme="minorHAnsi" w:hAnsiTheme="minorHAnsi" w:cstheme="minorHAnsi"/>
                <w:sz w:val="18"/>
                <w:szCs w:val="18"/>
              </w:rPr>
            </w:pPr>
          </w:p>
        </w:tc>
        <w:tc>
          <w:tcPr>
            <w:tcW w:w="814" w:type="dxa"/>
            <w:vMerge w:val="restart"/>
            <w:vAlign w:val="center"/>
          </w:tcPr>
          <w:p w14:paraId="2522193F"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PNUD</w:t>
            </w:r>
          </w:p>
        </w:tc>
        <w:tc>
          <w:tcPr>
            <w:tcW w:w="1726" w:type="dxa"/>
          </w:tcPr>
          <w:p w14:paraId="282F595C" w14:textId="77777777" w:rsidR="002177AB" w:rsidRPr="00663D52" w:rsidRDefault="002177AB" w:rsidP="005B3570">
            <w:pPr>
              <w:pStyle w:val="TableParagraph"/>
              <w:spacing w:before="153"/>
              <w:rPr>
                <w:rFonts w:asciiTheme="minorHAnsi" w:hAnsiTheme="minorHAnsi" w:cstheme="minorHAnsi"/>
                <w:spacing w:val="1"/>
                <w:sz w:val="18"/>
                <w:szCs w:val="18"/>
              </w:rPr>
            </w:pPr>
            <w:r w:rsidRPr="00663D52">
              <w:rPr>
                <w:rFonts w:asciiTheme="minorHAnsi" w:hAnsiTheme="minorHAnsi" w:cstheme="minorHAnsi"/>
                <w:spacing w:val="1"/>
                <w:sz w:val="18"/>
                <w:szCs w:val="18"/>
              </w:rPr>
              <w:t>Consultant national</w:t>
            </w:r>
          </w:p>
        </w:tc>
        <w:tc>
          <w:tcPr>
            <w:tcW w:w="1718" w:type="dxa"/>
            <w:vAlign w:val="center"/>
          </w:tcPr>
          <w:p w14:paraId="3B83DF3C" w14:textId="77777777" w:rsidR="002177AB" w:rsidRPr="00161F02" w:rsidRDefault="002177AB" w:rsidP="005B3570">
            <w:pPr>
              <w:pStyle w:val="TableParagraph"/>
              <w:spacing w:before="157"/>
              <w:ind w:right="90"/>
              <w:jc w:val="right"/>
              <w:rPr>
                <w:rFonts w:asciiTheme="minorHAnsi" w:hAnsiTheme="minorHAnsi" w:cstheme="minorHAnsi"/>
                <w:sz w:val="18"/>
                <w:szCs w:val="18"/>
              </w:rPr>
            </w:pPr>
            <w:r w:rsidRPr="00161F02">
              <w:rPr>
                <w:rFonts w:asciiTheme="minorHAnsi" w:hAnsiTheme="minorHAnsi" w:cstheme="minorHAnsi"/>
                <w:sz w:val="18"/>
                <w:szCs w:val="18"/>
              </w:rPr>
              <w:t>7,000</w:t>
            </w:r>
          </w:p>
        </w:tc>
        <w:tc>
          <w:tcPr>
            <w:tcW w:w="1843" w:type="dxa"/>
            <w:vMerge w:val="restart"/>
            <w:vAlign w:val="center"/>
          </w:tcPr>
          <w:p w14:paraId="4D17DF35"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10,000</w:t>
            </w:r>
          </w:p>
        </w:tc>
      </w:tr>
      <w:tr w:rsidR="002177AB" w:rsidRPr="00161F02" w14:paraId="1526D110" w14:textId="77777777" w:rsidTr="005B3570">
        <w:trPr>
          <w:trHeight w:val="364"/>
          <w:jc w:val="center"/>
        </w:trPr>
        <w:tc>
          <w:tcPr>
            <w:tcW w:w="4380" w:type="dxa"/>
            <w:vMerge/>
          </w:tcPr>
          <w:p w14:paraId="0F5DC930" w14:textId="77777777" w:rsidR="002177AB" w:rsidRPr="00161F02" w:rsidRDefault="002177AB" w:rsidP="005B3570">
            <w:pPr>
              <w:rPr>
                <w:rFonts w:cstheme="minorHAnsi"/>
                <w:sz w:val="18"/>
                <w:szCs w:val="18"/>
              </w:rPr>
            </w:pPr>
          </w:p>
        </w:tc>
        <w:tc>
          <w:tcPr>
            <w:tcW w:w="3392" w:type="dxa"/>
            <w:vMerge/>
          </w:tcPr>
          <w:p w14:paraId="1BFBF528" w14:textId="77777777" w:rsidR="002177AB" w:rsidRPr="00161F02" w:rsidRDefault="002177AB" w:rsidP="005B3570">
            <w:pPr>
              <w:pStyle w:val="TableParagraph"/>
              <w:rPr>
                <w:rFonts w:asciiTheme="minorHAnsi" w:hAnsiTheme="minorHAnsi" w:cstheme="minorHAnsi"/>
                <w:sz w:val="18"/>
                <w:szCs w:val="18"/>
              </w:rPr>
            </w:pPr>
          </w:p>
        </w:tc>
        <w:tc>
          <w:tcPr>
            <w:tcW w:w="284" w:type="dxa"/>
            <w:vMerge/>
          </w:tcPr>
          <w:p w14:paraId="2BF8B448" w14:textId="77777777" w:rsidR="002177AB" w:rsidRPr="00161F02" w:rsidRDefault="002177AB" w:rsidP="005B3570">
            <w:pPr>
              <w:pStyle w:val="TableParagraph"/>
              <w:rPr>
                <w:rFonts w:asciiTheme="minorHAnsi" w:hAnsiTheme="minorHAnsi" w:cstheme="minorHAnsi"/>
                <w:sz w:val="18"/>
                <w:szCs w:val="18"/>
              </w:rPr>
            </w:pPr>
          </w:p>
        </w:tc>
        <w:tc>
          <w:tcPr>
            <w:tcW w:w="308" w:type="dxa"/>
            <w:vMerge/>
          </w:tcPr>
          <w:p w14:paraId="7F290332" w14:textId="77777777" w:rsidR="002177AB" w:rsidRPr="00161F02" w:rsidRDefault="002177AB" w:rsidP="005B3570">
            <w:pPr>
              <w:pStyle w:val="TableParagraph"/>
              <w:rPr>
                <w:rFonts w:asciiTheme="minorHAnsi" w:hAnsiTheme="minorHAnsi" w:cstheme="minorHAnsi"/>
                <w:sz w:val="18"/>
                <w:szCs w:val="18"/>
              </w:rPr>
            </w:pPr>
          </w:p>
        </w:tc>
        <w:tc>
          <w:tcPr>
            <w:tcW w:w="332" w:type="dxa"/>
            <w:vMerge/>
          </w:tcPr>
          <w:p w14:paraId="636C9B95" w14:textId="77777777" w:rsidR="002177AB" w:rsidRPr="00161F02" w:rsidRDefault="002177AB" w:rsidP="005B3570">
            <w:pPr>
              <w:pStyle w:val="TableParagraph"/>
              <w:rPr>
                <w:rFonts w:asciiTheme="minorHAnsi" w:hAnsiTheme="minorHAnsi" w:cstheme="minorHAnsi"/>
                <w:sz w:val="18"/>
                <w:szCs w:val="18"/>
              </w:rPr>
            </w:pPr>
          </w:p>
        </w:tc>
        <w:tc>
          <w:tcPr>
            <w:tcW w:w="364" w:type="dxa"/>
            <w:vMerge/>
            <w:shd w:val="clear" w:color="auto" w:fill="FFC000"/>
          </w:tcPr>
          <w:p w14:paraId="58999E3C" w14:textId="77777777" w:rsidR="002177AB" w:rsidRPr="00161F02" w:rsidRDefault="002177AB" w:rsidP="005B3570">
            <w:pPr>
              <w:pStyle w:val="TableParagraph"/>
              <w:rPr>
                <w:rFonts w:asciiTheme="minorHAnsi" w:hAnsiTheme="minorHAnsi" w:cstheme="minorHAnsi"/>
                <w:sz w:val="18"/>
                <w:szCs w:val="18"/>
              </w:rPr>
            </w:pPr>
          </w:p>
        </w:tc>
        <w:tc>
          <w:tcPr>
            <w:tcW w:w="814" w:type="dxa"/>
            <w:vMerge/>
            <w:vAlign w:val="center"/>
          </w:tcPr>
          <w:p w14:paraId="18584E59" w14:textId="77777777" w:rsidR="002177AB" w:rsidRPr="00161F02" w:rsidRDefault="002177AB" w:rsidP="005B3570">
            <w:pPr>
              <w:pStyle w:val="TableParagraph"/>
              <w:jc w:val="center"/>
              <w:rPr>
                <w:rFonts w:asciiTheme="minorHAnsi" w:hAnsiTheme="minorHAnsi" w:cstheme="minorHAnsi"/>
                <w:sz w:val="18"/>
                <w:szCs w:val="18"/>
              </w:rPr>
            </w:pPr>
          </w:p>
        </w:tc>
        <w:tc>
          <w:tcPr>
            <w:tcW w:w="1726" w:type="dxa"/>
            <w:vAlign w:val="center"/>
          </w:tcPr>
          <w:p w14:paraId="0EC26B0D" w14:textId="77777777" w:rsidR="002177AB" w:rsidRPr="00663D52" w:rsidRDefault="002177AB" w:rsidP="005B3570">
            <w:pPr>
              <w:pStyle w:val="TableParagraph"/>
              <w:spacing w:before="153"/>
              <w:rPr>
                <w:rFonts w:asciiTheme="minorHAnsi" w:hAnsiTheme="minorHAnsi" w:cstheme="minorHAnsi"/>
                <w:spacing w:val="1"/>
                <w:sz w:val="18"/>
                <w:szCs w:val="18"/>
              </w:rPr>
            </w:pPr>
            <w:r w:rsidRPr="00663D52">
              <w:rPr>
                <w:rFonts w:asciiTheme="minorHAnsi" w:hAnsiTheme="minorHAnsi" w:cstheme="minorHAnsi"/>
                <w:spacing w:val="1"/>
                <w:sz w:val="18"/>
                <w:szCs w:val="18"/>
              </w:rPr>
              <w:t>Atelier</w:t>
            </w:r>
          </w:p>
        </w:tc>
        <w:tc>
          <w:tcPr>
            <w:tcW w:w="1718" w:type="dxa"/>
            <w:vAlign w:val="center"/>
          </w:tcPr>
          <w:p w14:paraId="53918679"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3,000</w:t>
            </w:r>
          </w:p>
        </w:tc>
        <w:tc>
          <w:tcPr>
            <w:tcW w:w="1843" w:type="dxa"/>
            <w:vMerge/>
            <w:vAlign w:val="center"/>
          </w:tcPr>
          <w:p w14:paraId="10E0A501" w14:textId="77777777" w:rsidR="002177AB" w:rsidRPr="00161F02" w:rsidRDefault="002177AB" w:rsidP="005B3570">
            <w:pPr>
              <w:pStyle w:val="TableParagraph"/>
              <w:jc w:val="right"/>
              <w:rPr>
                <w:rFonts w:asciiTheme="minorHAnsi" w:hAnsiTheme="minorHAnsi" w:cstheme="minorHAnsi"/>
                <w:sz w:val="18"/>
                <w:szCs w:val="18"/>
              </w:rPr>
            </w:pPr>
          </w:p>
        </w:tc>
      </w:tr>
      <w:tr w:rsidR="002177AB" w:rsidRPr="00161F02" w14:paraId="51CAC6C2" w14:textId="77777777" w:rsidTr="005B3570">
        <w:trPr>
          <w:trHeight w:val="415"/>
          <w:jc w:val="center"/>
        </w:trPr>
        <w:tc>
          <w:tcPr>
            <w:tcW w:w="4380" w:type="dxa"/>
            <w:vMerge/>
          </w:tcPr>
          <w:p w14:paraId="0D2F010C" w14:textId="77777777" w:rsidR="002177AB" w:rsidRPr="00161F02" w:rsidRDefault="002177AB" w:rsidP="005B3570">
            <w:pPr>
              <w:rPr>
                <w:rFonts w:cstheme="minorHAnsi"/>
                <w:sz w:val="18"/>
                <w:szCs w:val="18"/>
              </w:rPr>
            </w:pPr>
          </w:p>
        </w:tc>
        <w:tc>
          <w:tcPr>
            <w:tcW w:w="3392" w:type="dxa"/>
            <w:vMerge w:val="restart"/>
          </w:tcPr>
          <w:p w14:paraId="5F47DF9B" w14:textId="77777777" w:rsidR="002177AB" w:rsidRPr="00161F02" w:rsidRDefault="002177AB" w:rsidP="005B3570">
            <w:pPr>
              <w:pStyle w:val="TableParagraph"/>
              <w:rPr>
                <w:rFonts w:asciiTheme="minorHAnsi" w:hAnsiTheme="minorHAnsi" w:cstheme="minorHAnsi"/>
                <w:sz w:val="18"/>
                <w:szCs w:val="18"/>
              </w:rPr>
            </w:pPr>
            <w:r w:rsidRPr="00161F02">
              <w:rPr>
                <w:rFonts w:asciiTheme="minorHAnsi" w:hAnsiTheme="minorHAnsi" w:cstheme="minorHAnsi"/>
                <w:sz w:val="18"/>
                <w:szCs w:val="18"/>
              </w:rPr>
              <w:t>2.3 Suivi/apprentissage/</w:t>
            </w:r>
            <w:r w:rsidRPr="00161F02">
              <w:rPr>
                <w:rFonts w:asciiTheme="minorHAnsi" w:hAnsiTheme="minorHAnsi" w:cstheme="minorHAnsi"/>
                <w:spacing w:val="-47"/>
                <w:sz w:val="18"/>
                <w:szCs w:val="18"/>
              </w:rPr>
              <w:t xml:space="preserve"> </w:t>
            </w:r>
            <w:r w:rsidRPr="00161F02">
              <w:rPr>
                <w:rFonts w:asciiTheme="minorHAnsi" w:hAnsiTheme="minorHAnsi" w:cstheme="minorHAnsi"/>
                <w:sz w:val="18"/>
                <w:szCs w:val="18"/>
              </w:rPr>
              <w:t>échange d'expériences</w:t>
            </w:r>
          </w:p>
        </w:tc>
        <w:tc>
          <w:tcPr>
            <w:tcW w:w="284" w:type="dxa"/>
            <w:vMerge w:val="restart"/>
            <w:shd w:val="clear" w:color="auto" w:fill="FFC000"/>
          </w:tcPr>
          <w:p w14:paraId="635A2AA1" w14:textId="77777777" w:rsidR="002177AB" w:rsidRPr="00161F02" w:rsidRDefault="002177AB" w:rsidP="005B3570">
            <w:pPr>
              <w:pStyle w:val="TableParagraph"/>
              <w:rPr>
                <w:rFonts w:asciiTheme="minorHAnsi" w:hAnsiTheme="minorHAnsi" w:cstheme="minorHAnsi"/>
                <w:sz w:val="18"/>
                <w:szCs w:val="18"/>
              </w:rPr>
            </w:pPr>
          </w:p>
        </w:tc>
        <w:tc>
          <w:tcPr>
            <w:tcW w:w="308" w:type="dxa"/>
            <w:vMerge w:val="restart"/>
            <w:shd w:val="clear" w:color="auto" w:fill="FFC000"/>
          </w:tcPr>
          <w:p w14:paraId="15223CDB" w14:textId="77777777" w:rsidR="002177AB" w:rsidRPr="00161F02" w:rsidRDefault="002177AB" w:rsidP="005B3570">
            <w:pPr>
              <w:pStyle w:val="TableParagraph"/>
              <w:rPr>
                <w:rFonts w:asciiTheme="minorHAnsi" w:hAnsiTheme="minorHAnsi" w:cstheme="minorHAnsi"/>
                <w:sz w:val="18"/>
                <w:szCs w:val="18"/>
              </w:rPr>
            </w:pPr>
          </w:p>
        </w:tc>
        <w:tc>
          <w:tcPr>
            <w:tcW w:w="332" w:type="dxa"/>
            <w:vMerge w:val="restart"/>
            <w:shd w:val="clear" w:color="auto" w:fill="FFC000"/>
          </w:tcPr>
          <w:p w14:paraId="5D855348" w14:textId="77777777" w:rsidR="002177AB" w:rsidRPr="00161F02" w:rsidRDefault="002177AB" w:rsidP="005B3570">
            <w:pPr>
              <w:pStyle w:val="TableParagraph"/>
              <w:rPr>
                <w:rFonts w:asciiTheme="minorHAnsi" w:hAnsiTheme="minorHAnsi" w:cstheme="minorHAnsi"/>
                <w:sz w:val="18"/>
                <w:szCs w:val="18"/>
              </w:rPr>
            </w:pPr>
          </w:p>
        </w:tc>
        <w:tc>
          <w:tcPr>
            <w:tcW w:w="364" w:type="dxa"/>
            <w:vMerge w:val="restart"/>
            <w:shd w:val="clear" w:color="auto" w:fill="FFC000"/>
          </w:tcPr>
          <w:p w14:paraId="5ED8D40F" w14:textId="77777777" w:rsidR="002177AB" w:rsidRPr="00161F02" w:rsidRDefault="002177AB" w:rsidP="005B3570">
            <w:pPr>
              <w:pStyle w:val="TableParagraph"/>
              <w:rPr>
                <w:rFonts w:asciiTheme="minorHAnsi" w:hAnsiTheme="minorHAnsi" w:cstheme="minorHAnsi"/>
                <w:sz w:val="18"/>
                <w:szCs w:val="18"/>
              </w:rPr>
            </w:pPr>
          </w:p>
        </w:tc>
        <w:tc>
          <w:tcPr>
            <w:tcW w:w="814" w:type="dxa"/>
            <w:vMerge w:val="restart"/>
            <w:vAlign w:val="center"/>
          </w:tcPr>
          <w:p w14:paraId="3F4C3AA9"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PNUD</w:t>
            </w:r>
          </w:p>
        </w:tc>
        <w:tc>
          <w:tcPr>
            <w:tcW w:w="1726" w:type="dxa"/>
          </w:tcPr>
          <w:p w14:paraId="6A733EDB" w14:textId="77777777" w:rsidR="002177AB" w:rsidRPr="00663D52" w:rsidRDefault="002177AB" w:rsidP="005B3570">
            <w:pPr>
              <w:pStyle w:val="TableParagraph"/>
              <w:spacing w:before="153"/>
              <w:rPr>
                <w:rFonts w:asciiTheme="minorHAnsi" w:hAnsiTheme="minorHAnsi" w:cstheme="minorHAnsi"/>
                <w:spacing w:val="1"/>
                <w:sz w:val="18"/>
                <w:szCs w:val="18"/>
              </w:rPr>
            </w:pPr>
            <w:r w:rsidRPr="00663D52">
              <w:rPr>
                <w:rFonts w:asciiTheme="minorHAnsi" w:hAnsiTheme="minorHAnsi" w:cstheme="minorHAnsi"/>
                <w:spacing w:val="1"/>
                <w:sz w:val="18"/>
                <w:szCs w:val="18"/>
              </w:rPr>
              <w:t>Voyage</w:t>
            </w:r>
          </w:p>
        </w:tc>
        <w:tc>
          <w:tcPr>
            <w:tcW w:w="1718" w:type="dxa"/>
            <w:vAlign w:val="center"/>
          </w:tcPr>
          <w:p w14:paraId="623F531D"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1,000</w:t>
            </w:r>
          </w:p>
        </w:tc>
        <w:tc>
          <w:tcPr>
            <w:tcW w:w="1843" w:type="dxa"/>
            <w:vMerge w:val="restart"/>
            <w:vAlign w:val="center"/>
          </w:tcPr>
          <w:p w14:paraId="32646D88" w14:textId="77777777" w:rsidR="002177AB" w:rsidRPr="00161F02" w:rsidRDefault="002177AB" w:rsidP="005B3570">
            <w:pPr>
              <w:pStyle w:val="TableParagraph"/>
              <w:jc w:val="right"/>
              <w:rPr>
                <w:rFonts w:asciiTheme="minorHAnsi" w:hAnsiTheme="minorHAnsi" w:cstheme="minorHAnsi"/>
                <w:sz w:val="18"/>
                <w:szCs w:val="18"/>
              </w:rPr>
            </w:pPr>
            <w:r>
              <w:rPr>
                <w:rFonts w:asciiTheme="minorHAnsi" w:hAnsiTheme="minorHAnsi" w:cstheme="minorHAnsi"/>
                <w:sz w:val="18"/>
                <w:szCs w:val="18"/>
              </w:rPr>
              <w:t>3</w:t>
            </w:r>
            <w:r w:rsidRPr="00161F02">
              <w:rPr>
                <w:rFonts w:asciiTheme="minorHAnsi" w:hAnsiTheme="minorHAnsi" w:cstheme="minorHAnsi"/>
                <w:sz w:val="18"/>
                <w:szCs w:val="18"/>
              </w:rPr>
              <w:t>,000</w:t>
            </w:r>
          </w:p>
        </w:tc>
      </w:tr>
      <w:tr w:rsidR="002177AB" w:rsidRPr="00161F02" w14:paraId="2CA8F626" w14:textId="77777777" w:rsidTr="005B3570">
        <w:trPr>
          <w:trHeight w:val="67"/>
          <w:jc w:val="center"/>
        </w:trPr>
        <w:tc>
          <w:tcPr>
            <w:tcW w:w="4380" w:type="dxa"/>
            <w:vMerge/>
          </w:tcPr>
          <w:p w14:paraId="6B37DDD6" w14:textId="77777777" w:rsidR="002177AB" w:rsidRPr="00161F02" w:rsidRDefault="002177AB" w:rsidP="005B3570">
            <w:pPr>
              <w:rPr>
                <w:rFonts w:cstheme="minorHAnsi"/>
                <w:sz w:val="18"/>
                <w:szCs w:val="18"/>
              </w:rPr>
            </w:pPr>
          </w:p>
        </w:tc>
        <w:tc>
          <w:tcPr>
            <w:tcW w:w="3392" w:type="dxa"/>
            <w:vMerge/>
          </w:tcPr>
          <w:p w14:paraId="59464105" w14:textId="77777777" w:rsidR="002177AB" w:rsidRPr="00161F02" w:rsidRDefault="002177AB" w:rsidP="005B3570">
            <w:pPr>
              <w:pStyle w:val="TableParagraph"/>
              <w:rPr>
                <w:rFonts w:asciiTheme="minorHAnsi" w:hAnsiTheme="minorHAnsi" w:cstheme="minorHAnsi"/>
                <w:sz w:val="18"/>
                <w:szCs w:val="18"/>
              </w:rPr>
            </w:pPr>
          </w:p>
        </w:tc>
        <w:tc>
          <w:tcPr>
            <w:tcW w:w="284" w:type="dxa"/>
            <w:vMerge/>
            <w:shd w:val="clear" w:color="auto" w:fill="FFC000"/>
          </w:tcPr>
          <w:p w14:paraId="77393468" w14:textId="77777777" w:rsidR="002177AB" w:rsidRPr="00161F02" w:rsidRDefault="002177AB" w:rsidP="005B3570">
            <w:pPr>
              <w:pStyle w:val="TableParagraph"/>
              <w:rPr>
                <w:rFonts w:asciiTheme="minorHAnsi" w:hAnsiTheme="minorHAnsi" w:cstheme="minorHAnsi"/>
                <w:sz w:val="18"/>
                <w:szCs w:val="18"/>
              </w:rPr>
            </w:pPr>
          </w:p>
        </w:tc>
        <w:tc>
          <w:tcPr>
            <w:tcW w:w="308" w:type="dxa"/>
            <w:vMerge/>
            <w:shd w:val="clear" w:color="auto" w:fill="FFC000"/>
          </w:tcPr>
          <w:p w14:paraId="689C6095" w14:textId="77777777" w:rsidR="002177AB" w:rsidRPr="00161F02" w:rsidRDefault="002177AB" w:rsidP="005B3570">
            <w:pPr>
              <w:pStyle w:val="TableParagraph"/>
              <w:rPr>
                <w:rFonts w:asciiTheme="minorHAnsi" w:hAnsiTheme="minorHAnsi" w:cstheme="minorHAnsi"/>
                <w:sz w:val="18"/>
                <w:szCs w:val="18"/>
              </w:rPr>
            </w:pPr>
          </w:p>
        </w:tc>
        <w:tc>
          <w:tcPr>
            <w:tcW w:w="332" w:type="dxa"/>
            <w:vMerge/>
            <w:shd w:val="clear" w:color="auto" w:fill="FFC000"/>
          </w:tcPr>
          <w:p w14:paraId="5232160F" w14:textId="77777777" w:rsidR="002177AB" w:rsidRPr="00161F02" w:rsidRDefault="002177AB" w:rsidP="005B3570">
            <w:pPr>
              <w:pStyle w:val="TableParagraph"/>
              <w:rPr>
                <w:rFonts w:asciiTheme="minorHAnsi" w:hAnsiTheme="minorHAnsi" w:cstheme="minorHAnsi"/>
                <w:sz w:val="18"/>
                <w:szCs w:val="18"/>
              </w:rPr>
            </w:pPr>
          </w:p>
        </w:tc>
        <w:tc>
          <w:tcPr>
            <w:tcW w:w="364" w:type="dxa"/>
            <w:vMerge/>
            <w:shd w:val="clear" w:color="auto" w:fill="FFC000"/>
          </w:tcPr>
          <w:p w14:paraId="668526CC" w14:textId="77777777" w:rsidR="002177AB" w:rsidRPr="00161F02" w:rsidRDefault="002177AB" w:rsidP="005B3570">
            <w:pPr>
              <w:pStyle w:val="TableParagraph"/>
              <w:rPr>
                <w:rFonts w:asciiTheme="minorHAnsi" w:hAnsiTheme="minorHAnsi" w:cstheme="minorHAnsi"/>
                <w:sz w:val="18"/>
                <w:szCs w:val="18"/>
              </w:rPr>
            </w:pPr>
          </w:p>
        </w:tc>
        <w:tc>
          <w:tcPr>
            <w:tcW w:w="814" w:type="dxa"/>
            <w:vMerge/>
          </w:tcPr>
          <w:p w14:paraId="1D2E48C9" w14:textId="77777777" w:rsidR="002177AB" w:rsidRPr="00161F02" w:rsidRDefault="002177AB" w:rsidP="005B3570">
            <w:pPr>
              <w:pStyle w:val="TableParagraph"/>
              <w:rPr>
                <w:rFonts w:asciiTheme="minorHAnsi" w:hAnsiTheme="minorHAnsi" w:cstheme="minorHAnsi"/>
                <w:sz w:val="18"/>
                <w:szCs w:val="18"/>
              </w:rPr>
            </w:pPr>
          </w:p>
        </w:tc>
        <w:tc>
          <w:tcPr>
            <w:tcW w:w="1726" w:type="dxa"/>
          </w:tcPr>
          <w:p w14:paraId="13AB1758" w14:textId="77777777" w:rsidR="002177AB" w:rsidRPr="00663D52" w:rsidRDefault="002177AB" w:rsidP="005B3570">
            <w:pPr>
              <w:pStyle w:val="TableParagraph"/>
              <w:spacing w:before="153"/>
              <w:rPr>
                <w:rFonts w:asciiTheme="minorHAnsi" w:hAnsiTheme="minorHAnsi" w:cstheme="minorHAnsi"/>
                <w:spacing w:val="1"/>
                <w:sz w:val="18"/>
                <w:szCs w:val="18"/>
              </w:rPr>
            </w:pPr>
            <w:r w:rsidRPr="00663D52">
              <w:rPr>
                <w:rFonts w:asciiTheme="minorHAnsi" w:hAnsiTheme="minorHAnsi" w:cstheme="minorHAnsi"/>
                <w:spacing w:val="1"/>
                <w:sz w:val="18"/>
                <w:szCs w:val="18"/>
              </w:rPr>
              <w:t>Atelier</w:t>
            </w:r>
          </w:p>
        </w:tc>
        <w:tc>
          <w:tcPr>
            <w:tcW w:w="1718" w:type="dxa"/>
            <w:vAlign w:val="center"/>
          </w:tcPr>
          <w:p w14:paraId="25AB5A05"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2,000</w:t>
            </w:r>
          </w:p>
        </w:tc>
        <w:tc>
          <w:tcPr>
            <w:tcW w:w="1843" w:type="dxa"/>
            <w:vMerge/>
          </w:tcPr>
          <w:p w14:paraId="39A93D7F" w14:textId="77777777" w:rsidR="002177AB" w:rsidRPr="00161F02" w:rsidRDefault="002177AB" w:rsidP="005B3570">
            <w:pPr>
              <w:pStyle w:val="TableParagraph"/>
              <w:rPr>
                <w:rFonts w:asciiTheme="minorHAnsi" w:hAnsiTheme="minorHAnsi" w:cstheme="minorHAnsi"/>
                <w:sz w:val="18"/>
                <w:szCs w:val="18"/>
              </w:rPr>
            </w:pPr>
          </w:p>
        </w:tc>
      </w:tr>
      <w:tr w:rsidR="002177AB" w:rsidRPr="00161F02" w14:paraId="2071DB2F" w14:textId="77777777" w:rsidTr="005B3570">
        <w:trPr>
          <w:trHeight w:val="283"/>
          <w:jc w:val="center"/>
        </w:trPr>
        <w:tc>
          <w:tcPr>
            <w:tcW w:w="4380" w:type="dxa"/>
            <w:shd w:val="clear" w:color="auto" w:fill="DBDBDB" w:themeFill="accent3" w:themeFillTint="66"/>
          </w:tcPr>
          <w:p w14:paraId="68F7CE71" w14:textId="77777777" w:rsidR="002177AB" w:rsidRPr="00161F02" w:rsidRDefault="002177AB" w:rsidP="005B3570">
            <w:pPr>
              <w:spacing w:after="0" w:line="240" w:lineRule="auto"/>
              <w:rPr>
                <w:rFonts w:cstheme="minorHAnsi"/>
                <w:sz w:val="18"/>
                <w:szCs w:val="18"/>
              </w:rPr>
            </w:pPr>
            <w:r w:rsidRPr="00161F02">
              <w:rPr>
                <w:rFonts w:cstheme="minorHAnsi"/>
                <w:sz w:val="18"/>
                <w:szCs w:val="18"/>
              </w:rPr>
              <w:t>Total</w:t>
            </w:r>
            <w:r w:rsidRPr="00161F02">
              <w:rPr>
                <w:rFonts w:cstheme="minorHAnsi"/>
                <w:spacing w:val="-3"/>
                <w:sz w:val="18"/>
                <w:szCs w:val="18"/>
              </w:rPr>
              <w:t xml:space="preserve"> </w:t>
            </w:r>
            <w:r w:rsidRPr="00161F02">
              <w:rPr>
                <w:rFonts w:cstheme="minorHAnsi"/>
                <w:sz w:val="18"/>
                <w:szCs w:val="18"/>
              </w:rPr>
              <w:t>partiel, produit 2</w:t>
            </w:r>
          </w:p>
        </w:tc>
        <w:tc>
          <w:tcPr>
            <w:tcW w:w="4680" w:type="dxa"/>
            <w:gridSpan w:val="5"/>
            <w:shd w:val="clear" w:color="auto" w:fill="DBDBDB" w:themeFill="accent3" w:themeFillTint="66"/>
          </w:tcPr>
          <w:p w14:paraId="05B7BF90" w14:textId="77777777" w:rsidR="002177AB" w:rsidRPr="00161F02" w:rsidRDefault="002177AB" w:rsidP="005B3570">
            <w:pPr>
              <w:pStyle w:val="TableParagraph"/>
              <w:rPr>
                <w:rFonts w:asciiTheme="minorHAnsi" w:hAnsiTheme="minorHAnsi" w:cstheme="minorHAnsi"/>
                <w:sz w:val="18"/>
                <w:szCs w:val="18"/>
              </w:rPr>
            </w:pPr>
          </w:p>
        </w:tc>
        <w:tc>
          <w:tcPr>
            <w:tcW w:w="814" w:type="dxa"/>
            <w:shd w:val="clear" w:color="auto" w:fill="DBDBDB" w:themeFill="accent3" w:themeFillTint="66"/>
          </w:tcPr>
          <w:p w14:paraId="753CAA1C" w14:textId="77777777" w:rsidR="002177AB" w:rsidRPr="00161F02" w:rsidRDefault="002177AB" w:rsidP="005B3570">
            <w:pPr>
              <w:pStyle w:val="TableParagraph"/>
              <w:rPr>
                <w:rFonts w:asciiTheme="minorHAnsi" w:hAnsiTheme="minorHAnsi" w:cstheme="minorHAnsi"/>
                <w:sz w:val="18"/>
                <w:szCs w:val="18"/>
              </w:rPr>
            </w:pPr>
          </w:p>
        </w:tc>
        <w:tc>
          <w:tcPr>
            <w:tcW w:w="1726" w:type="dxa"/>
            <w:shd w:val="clear" w:color="auto" w:fill="DBDBDB" w:themeFill="accent3" w:themeFillTint="66"/>
          </w:tcPr>
          <w:p w14:paraId="3356FA38" w14:textId="77777777" w:rsidR="002177AB" w:rsidRPr="00161F02" w:rsidRDefault="002177AB" w:rsidP="005B3570">
            <w:pPr>
              <w:pStyle w:val="TableParagraph"/>
              <w:ind w:left="112" w:right="83"/>
              <w:jc w:val="both"/>
              <w:rPr>
                <w:rFonts w:asciiTheme="minorHAnsi" w:hAnsiTheme="minorHAnsi" w:cstheme="minorHAnsi"/>
                <w:sz w:val="18"/>
                <w:szCs w:val="18"/>
              </w:rPr>
            </w:pPr>
          </w:p>
        </w:tc>
        <w:tc>
          <w:tcPr>
            <w:tcW w:w="1718" w:type="dxa"/>
            <w:shd w:val="clear" w:color="auto" w:fill="DBDBDB" w:themeFill="accent3" w:themeFillTint="66"/>
            <w:vAlign w:val="center"/>
          </w:tcPr>
          <w:p w14:paraId="2ACA0E89"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b/>
                <w:sz w:val="18"/>
                <w:szCs w:val="18"/>
              </w:rPr>
              <w:t>1</w:t>
            </w:r>
            <w:r>
              <w:rPr>
                <w:rFonts w:asciiTheme="minorHAnsi" w:hAnsiTheme="minorHAnsi" w:cstheme="minorHAnsi"/>
                <w:b/>
                <w:sz w:val="18"/>
                <w:szCs w:val="18"/>
              </w:rPr>
              <w:t>40</w:t>
            </w:r>
            <w:r w:rsidRPr="00161F02">
              <w:rPr>
                <w:rFonts w:asciiTheme="minorHAnsi" w:hAnsiTheme="minorHAnsi" w:cstheme="minorHAnsi"/>
                <w:b/>
                <w:sz w:val="18"/>
                <w:szCs w:val="18"/>
              </w:rPr>
              <w:t>,</w:t>
            </w:r>
            <w:r>
              <w:rPr>
                <w:rFonts w:asciiTheme="minorHAnsi" w:hAnsiTheme="minorHAnsi" w:cstheme="minorHAnsi"/>
                <w:b/>
                <w:sz w:val="18"/>
                <w:szCs w:val="18"/>
              </w:rPr>
              <w:t>58</w:t>
            </w:r>
            <w:r w:rsidRPr="00161F02">
              <w:rPr>
                <w:rFonts w:asciiTheme="minorHAnsi" w:hAnsiTheme="minorHAnsi" w:cstheme="minorHAnsi"/>
                <w:b/>
                <w:sz w:val="18"/>
                <w:szCs w:val="18"/>
              </w:rPr>
              <w:t>0</w:t>
            </w:r>
          </w:p>
        </w:tc>
        <w:tc>
          <w:tcPr>
            <w:tcW w:w="1843" w:type="dxa"/>
            <w:shd w:val="clear" w:color="auto" w:fill="DBDBDB" w:themeFill="accent3" w:themeFillTint="66"/>
            <w:vAlign w:val="center"/>
          </w:tcPr>
          <w:p w14:paraId="249C6F98" w14:textId="77777777" w:rsidR="002177AB" w:rsidRPr="00161F02" w:rsidRDefault="002177AB" w:rsidP="005B3570">
            <w:pPr>
              <w:pStyle w:val="TableParagraph"/>
              <w:jc w:val="right"/>
              <w:rPr>
                <w:rFonts w:asciiTheme="minorHAnsi" w:hAnsiTheme="minorHAnsi" w:cstheme="minorHAnsi"/>
                <w:sz w:val="18"/>
                <w:szCs w:val="18"/>
              </w:rPr>
            </w:pPr>
            <w:r>
              <w:rPr>
                <w:rFonts w:asciiTheme="minorHAnsi" w:hAnsiTheme="minorHAnsi" w:cstheme="minorHAnsi"/>
                <w:b/>
                <w:sz w:val="18"/>
                <w:szCs w:val="18"/>
              </w:rPr>
              <w:t>140,580</w:t>
            </w:r>
          </w:p>
        </w:tc>
      </w:tr>
      <w:tr w:rsidR="002177AB" w:rsidRPr="00161F02" w14:paraId="43C5912B" w14:textId="77777777" w:rsidTr="005B3570">
        <w:trPr>
          <w:trHeight w:val="161"/>
          <w:jc w:val="center"/>
        </w:trPr>
        <w:tc>
          <w:tcPr>
            <w:tcW w:w="4380" w:type="dxa"/>
            <w:shd w:val="clear" w:color="auto" w:fill="C9C9C9" w:themeFill="accent3" w:themeFillTint="99"/>
          </w:tcPr>
          <w:p w14:paraId="4AF2600F" w14:textId="77777777" w:rsidR="002177AB" w:rsidRPr="00161F02" w:rsidRDefault="002177AB" w:rsidP="005B3570">
            <w:pPr>
              <w:spacing w:after="0" w:line="240" w:lineRule="auto"/>
              <w:rPr>
                <w:rFonts w:cstheme="minorHAnsi"/>
                <w:sz w:val="18"/>
                <w:szCs w:val="18"/>
              </w:rPr>
            </w:pPr>
            <w:r w:rsidRPr="00161F02">
              <w:rPr>
                <w:rFonts w:cstheme="minorHAnsi"/>
                <w:sz w:val="18"/>
                <w:szCs w:val="18"/>
              </w:rPr>
              <w:t>TOTAL</w:t>
            </w:r>
            <w:r w:rsidRPr="00161F02">
              <w:rPr>
                <w:rFonts w:cstheme="minorHAnsi"/>
                <w:spacing w:val="-1"/>
                <w:sz w:val="18"/>
                <w:szCs w:val="18"/>
              </w:rPr>
              <w:t xml:space="preserve"> </w:t>
            </w:r>
            <w:r w:rsidRPr="00161F02">
              <w:rPr>
                <w:rFonts w:cstheme="minorHAnsi"/>
                <w:sz w:val="18"/>
                <w:szCs w:val="18"/>
              </w:rPr>
              <w:t>sortie</w:t>
            </w:r>
            <w:r w:rsidRPr="00161F02">
              <w:rPr>
                <w:rFonts w:cstheme="minorHAnsi"/>
                <w:spacing w:val="-1"/>
                <w:sz w:val="18"/>
                <w:szCs w:val="18"/>
              </w:rPr>
              <w:t xml:space="preserve"> </w:t>
            </w:r>
            <w:r w:rsidRPr="00161F02">
              <w:rPr>
                <w:rFonts w:cstheme="minorHAnsi"/>
                <w:sz w:val="18"/>
                <w:szCs w:val="18"/>
              </w:rPr>
              <w:t>1+2</w:t>
            </w:r>
          </w:p>
        </w:tc>
        <w:tc>
          <w:tcPr>
            <w:tcW w:w="4680" w:type="dxa"/>
            <w:gridSpan w:val="5"/>
            <w:shd w:val="clear" w:color="auto" w:fill="C9C9C9" w:themeFill="accent3" w:themeFillTint="99"/>
          </w:tcPr>
          <w:p w14:paraId="4F5BEBF3" w14:textId="77777777" w:rsidR="002177AB" w:rsidRPr="00161F02" w:rsidRDefault="002177AB" w:rsidP="005B3570">
            <w:pPr>
              <w:pStyle w:val="TableParagraph"/>
              <w:rPr>
                <w:rFonts w:asciiTheme="minorHAnsi" w:hAnsiTheme="minorHAnsi" w:cstheme="minorHAnsi"/>
                <w:sz w:val="18"/>
                <w:szCs w:val="18"/>
              </w:rPr>
            </w:pPr>
          </w:p>
        </w:tc>
        <w:tc>
          <w:tcPr>
            <w:tcW w:w="814" w:type="dxa"/>
            <w:shd w:val="clear" w:color="auto" w:fill="C9C9C9" w:themeFill="accent3" w:themeFillTint="99"/>
          </w:tcPr>
          <w:p w14:paraId="1477B494" w14:textId="77777777" w:rsidR="002177AB" w:rsidRPr="00161F02" w:rsidRDefault="002177AB" w:rsidP="005B3570">
            <w:pPr>
              <w:pStyle w:val="TableParagraph"/>
              <w:rPr>
                <w:rFonts w:asciiTheme="minorHAnsi" w:hAnsiTheme="minorHAnsi" w:cstheme="minorHAnsi"/>
                <w:sz w:val="18"/>
                <w:szCs w:val="18"/>
              </w:rPr>
            </w:pPr>
          </w:p>
        </w:tc>
        <w:tc>
          <w:tcPr>
            <w:tcW w:w="1726" w:type="dxa"/>
            <w:shd w:val="clear" w:color="auto" w:fill="C9C9C9" w:themeFill="accent3" w:themeFillTint="99"/>
          </w:tcPr>
          <w:p w14:paraId="4F574970" w14:textId="77777777" w:rsidR="002177AB" w:rsidRPr="00161F02" w:rsidRDefault="002177AB" w:rsidP="005B3570">
            <w:pPr>
              <w:pStyle w:val="TableParagraph"/>
              <w:ind w:left="112" w:right="83"/>
              <w:jc w:val="both"/>
              <w:rPr>
                <w:rFonts w:asciiTheme="minorHAnsi" w:hAnsiTheme="minorHAnsi" w:cstheme="minorHAnsi"/>
                <w:sz w:val="18"/>
                <w:szCs w:val="18"/>
              </w:rPr>
            </w:pPr>
          </w:p>
        </w:tc>
        <w:tc>
          <w:tcPr>
            <w:tcW w:w="1718" w:type="dxa"/>
            <w:shd w:val="clear" w:color="auto" w:fill="C9C9C9" w:themeFill="accent3" w:themeFillTint="99"/>
            <w:vAlign w:val="center"/>
          </w:tcPr>
          <w:p w14:paraId="62A925F4"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b/>
                <w:sz w:val="18"/>
                <w:szCs w:val="18"/>
              </w:rPr>
              <w:t>19</w:t>
            </w:r>
            <w:r>
              <w:rPr>
                <w:rFonts w:asciiTheme="minorHAnsi" w:hAnsiTheme="minorHAnsi" w:cstheme="minorHAnsi"/>
                <w:b/>
                <w:sz w:val="18"/>
                <w:szCs w:val="18"/>
              </w:rPr>
              <w:t>8</w:t>
            </w:r>
            <w:r w:rsidRPr="00161F02">
              <w:rPr>
                <w:rFonts w:asciiTheme="minorHAnsi" w:hAnsiTheme="minorHAnsi" w:cstheme="minorHAnsi"/>
                <w:b/>
                <w:sz w:val="18"/>
                <w:szCs w:val="18"/>
              </w:rPr>
              <w:t>,0</w:t>
            </w:r>
            <w:r>
              <w:rPr>
                <w:rFonts w:asciiTheme="minorHAnsi" w:hAnsiTheme="minorHAnsi" w:cstheme="minorHAnsi"/>
                <w:b/>
                <w:sz w:val="18"/>
                <w:szCs w:val="18"/>
              </w:rPr>
              <w:t>8</w:t>
            </w:r>
            <w:r w:rsidRPr="00161F02">
              <w:rPr>
                <w:rFonts w:asciiTheme="minorHAnsi" w:hAnsiTheme="minorHAnsi" w:cstheme="minorHAnsi"/>
                <w:b/>
                <w:sz w:val="18"/>
                <w:szCs w:val="18"/>
              </w:rPr>
              <w:t>0</w:t>
            </w:r>
          </w:p>
        </w:tc>
        <w:tc>
          <w:tcPr>
            <w:tcW w:w="1843" w:type="dxa"/>
            <w:shd w:val="clear" w:color="auto" w:fill="C9C9C9" w:themeFill="accent3" w:themeFillTint="99"/>
            <w:vAlign w:val="center"/>
          </w:tcPr>
          <w:p w14:paraId="0E21DA6F" w14:textId="77777777" w:rsidR="002177AB" w:rsidRPr="00161F02" w:rsidRDefault="002177AB" w:rsidP="005B3570">
            <w:pPr>
              <w:pStyle w:val="TableParagraph"/>
              <w:jc w:val="right"/>
              <w:rPr>
                <w:rFonts w:asciiTheme="minorHAnsi" w:hAnsiTheme="minorHAnsi" w:cstheme="minorHAnsi"/>
                <w:sz w:val="18"/>
                <w:szCs w:val="18"/>
              </w:rPr>
            </w:pPr>
            <w:r>
              <w:rPr>
                <w:rFonts w:asciiTheme="minorHAnsi" w:hAnsiTheme="minorHAnsi" w:cstheme="minorHAnsi"/>
                <w:b/>
                <w:sz w:val="18"/>
                <w:szCs w:val="18"/>
              </w:rPr>
              <w:t>198,080</w:t>
            </w:r>
          </w:p>
        </w:tc>
      </w:tr>
      <w:tr w:rsidR="002177AB" w:rsidRPr="00161F02" w14:paraId="65153333" w14:textId="77777777" w:rsidTr="005B3570">
        <w:trPr>
          <w:trHeight w:val="113"/>
          <w:jc w:val="center"/>
        </w:trPr>
        <w:tc>
          <w:tcPr>
            <w:tcW w:w="4380" w:type="dxa"/>
          </w:tcPr>
          <w:p w14:paraId="0D5EE4FB" w14:textId="77777777" w:rsidR="002177AB" w:rsidRPr="00161F02" w:rsidRDefault="002177AB" w:rsidP="005B3570">
            <w:pPr>
              <w:pStyle w:val="TableParagraph"/>
              <w:spacing w:before="2"/>
              <w:rPr>
                <w:rFonts w:asciiTheme="minorHAnsi" w:hAnsiTheme="minorHAnsi" w:cstheme="minorHAnsi"/>
                <w:sz w:val="18"/>
                <w:szCs w:val="18"/>
              </w:rPr>
            </w:pPr>
          </w:p>
          <w:p w14:paraId="0C833A2B" w14:textId="77777777" w:rsidR="002177AB" w:rsidRPr="00161F02" w:rsidRDefault="002177AB" w:rsidP="005B3570">
            <w:pPr>
              <w:rPr>
                <w:rFonts w:cstheme="minorHAnsi"/>
                <w:sz w:val="18"/>
                <w:szCs w:val="18"/>
              </w:rPr>
            </w:pPr>
            <w:r w:rsidRPr="00161F02">
              <w:rPr>
                <w:rFonts w:cstheme="minorHAnsi"/>
                <w:b/>
                <w:sz w:val="18"/>
                <w:szCs w:val="18"/>
              </w:rPr>
              <w:t>COÛTS</w:t>
            </w:r>
            <w:r w:rsidRPr="00161F02">
              <w:rPr>
                <w:rFonts w:cstheme="minorHAnsi"/>
                <w:b/>
                <w:spacing w:val="-5"/>
                <w:sz w:val="18"/>
                <w:szCs w:val="18"/>
              </w:rPr>
              <w:t xml:space="preserve"> </w:t>
            </w:r>
            <w:r w:rsidRPr="00161F02">
              <w:rPr>
                <w:rFonts w:cstheme="minorHAnsi"/>
                <w:b/>
                <w:sz w:val="18"/>
                <w:szCs w:val="18"/>
              </w:rPr>
              <w:t>DU</w:t>
            </w:r>
            <w:r w:rsidRPr="00161F02">
              <w:rPr>
                <w:rFonts w:cstheme="minorHAnsi"/>
                <w:b/>
                <w:spacing w:val="-4"/>
                <w:sz w:val="18"/>
                <w:szCs w:val="18"/>
              </w:rPr>
              <w:t xml:space="preserve"> </w:t>
            </w:r>
            <w:r w:rsidRPr="00161F02">
              <w:rPr>
                <w:rFonts w:cstheme="minorHAnsi"/>
                <w:sz w:val="18"/>
                <w:szCs w:val="18"/>
              </w:rPr>
              <w:t>PERSONNEL</w:t>
            </w:r>
          </w:p>
        </w:tc>
        <w:tc>
          <w:tcPr>
            <w:tcW w:w="4680" w:type="dxa"/>
            <w:gridSpan w:val="5"/>
          </w:tcPr>
          <w:p w14:paraId="215B33F4" w14:textId="77777777" w:rsidR="002177AB" w:rsidRPr="00161F02" w:rsidRDefault="002177AB" w:rsidP="005B3570">
            <w:pPr>
              <w:pStyle w:val="TableParagraph"/>
              <w:rPr>
                <w:rFonts w:asciiTheme="minorHAnsi" w:hAnsiTheme="minorHAnsi" w:cstheme="minorHAnsi"/>
                <w:sz w:val="18"/>
                <w:szCs w:val="18"/>
              </w:rPr>
            </w:pPr>
          </w:p>
        </w:tc>
        <w:tc>
          <w:tcPr>
            <w:tcW w:w="814" w:type="dxa"/>
          </w:tcPr>
          <w:p w14:paraId="42E4D130" w14:textId="77777777" w:rsidR="002177AB" w:rsidRPr="00161F02" w:rsidRDefault="002177AB" w:rsidP="005B3570">
            <w:pPr>
              <w:pStyle w:val="TableParagraph"/>
              <w:spacing w:before="2"/>
              <w:rPr>
                <w:rFonts w:asciiTheme="minorHAnsi" w:hAnsiTheme="minorHAnsi" w:cstheme="minorHAnsi"/>
                <w:sz w:val="18"/>
                <w:szCs w:val="18"/>
              </w:rPr>
            </w:pPr>
          </w:p>
          <w:p w14:paraId="5F39E518" w14:textId="77777777" w:rsidR="002177AB" w:rsidRPr="00161F02" w:rsidRDefault="002177AB" w:rsidP="005B3570">
            <w:pPr>
              <w:pStyle w:val="TableParagraph"/>
              <w:jc w:val="center"/>
              <w:rPr>
                <w:rFonts w:asciiTheme="minorHAnsi" w:hAnsiTheme="minorHAnsi" w:cstheme="minorHAnsi"/>
                <w:sz w:val="18"/>
                <w:szCs w:val="18"/>
              </w:rPr>
            </w:pPr>
            <w:r w:rsidRPr="00A64360">
              <w:rPr>
                <w:rFonts w:asciiTheme="minorHAnsi" w:hAnsiTheme="minorHAnsi" w:cstheme="minorHAnsi"/>
                <w:bCs/>
                <w:sz w:val="18"/>
                <w:szCs w:val="18"/>
              </w:rPr>
              <w:t>PUND</w:t>
            </w:r>
          </w:p>
        </w:tc>
        <w:tc>
          <w:tcPr>
            <w:tcW w:w="1726" w:type="dxa"/>
            <w:vAlign w:val="center"/>
          </w:tcPr>
          <w:p w14:paraId="4B16AE92" w14:textId="77777777" w:rsidR="002177AB" w:rsidRPr="00161F02" w:rsidRDefault="002177AB" w:rsidP="005B3570">
            <w:pPr>
              <w:pStyle w:val="TableParagraph"/>
              <w:spacing w:before="186" w:line="256" w:lineRule="auto"/>
              <w:ind w:left="112" w:right="83"/>
              <w:rPr>
                <w:rFonts w:asciiTheme="minorHAnsi" w:hAnsiTheme="minorHAnsi" w:cstheme="minorHAnsi"/>
                <w:sz w:val="18"/>
                <w:szCs w:val="18"/>
              </w:rPr>
            </w:pPr>
            <w:r w:rsidRPr="00161F02">
              <w:rPr>
                <w:rFonts w:asciiTheme="minorHAnsi" w:hAnsiTheme="minorHAnsi" w:cstheme="minorHAnsi"/>
                <w:sz w:val="18"/>
                <w:szCs w:val="18"/>
              </w:rPr>
              <w:t>Frais de</w:t>
            </w:r>
            <w:r w:rsidRPr="00161F02">
              <w:rPr>
                <w:rFonts w:asciiTheme="minorHAnsi" w:hAnsiTheme="minorHAnsi" w:cstheme="minorHAnsi"/>
                <w:spacing w:val="1"/>
                <w:sz w:val="18"/>
                <w:szCs w:val="18"/>
              </w:rPr>
              <w:t xml:space="preserve"> </w:t>
            </w:r>
            <w:r w:rsidRPr="00161F02">
              <w:rPr>
                <w:rFonts w:asciiTheme="minorHAnsi" w:hAnsiTheme="minorHAnsi" w:cstheme="minorHAnsi"/>
                <w:sz w:val="18"/>
                <w:szCs w:val="18"/>
              </w:rPr>
              <w:t>personnel</w:t>
            </w:r>
          </w:p>
        </w:tc>
        <w:tc>
          <w:tcPr>
            <w:tcW w:w="1718" w:type="dxa"/>
            <w:vAlign w:val="center"/>
          </w:tcPr>
          <w:p w14:paraId="4034039C"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40</w:t>
            </w:r>
            <w:r>
              <w:rPr>
                <w:rFonts w:asciiTheme="minorHAnsi" w:hAnsiTheme="minorHAnsi" w:cstheme="minorHAnsi"/>
                <w:spacing w:val="-2"/>
                <w:sz w:val="18"/>
                <w:szCs w:val="18"/>
              </w:rPr>
              <w:t>,</w:t>
            </w:r>
            <w:r w:rsidRPr="00161F02">
              <w:rPr>
                <w:rFonts w:asciiTheme="minorHAnsi" w:hAnsiTheme="minorHAnsi" w:cstheme="minorHAnsi"/>
                <w:sz w:val="18"/>
                <w:szCs w:val="18"/>
              </w:rPr>
              <w:t>000</w:t>
            </w:r>
          </w:p>
        </w:tc>
        <w:tc>
          <w:tcPr>
            <w:tcW w:w="1843" w:type="dxa"/>
            <w:vAlign w:val="center"/>
          </w:tcPr>
          <w:p w14:paraId="267B5915"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40</w:t>
            </w:r>
            <w:r>
              <w:rPr>
                <w:rFonts w:asciiTheme="minorHAnsi" w:hAnsiTheme="minorHAnsi" w:cstheme="minorHAnsi"/>
                <w:spacing w:val="-2"/>
                <w:sz w:val="18"/>
                <w:szCs w:val="18"/>
              </w:rPr>
              <w:t>,</w:t>
            </w:r>
            <w:r w:rsidRPr="00161F02">
              <w:rPr>
                <w:rFonts w:asciiTheme="minorHAnsi" w:hAnsiTheme="minorHAnsi" w:cstheme="minorHAnsi"/>
                <w:sz w:val="18"/>
                <w:szCs w:val="18"/>
              </w:rPr>
              <w:t>000</w:t>
            </w:r>
          </w:p>
        </w:tc>
      </w:tr>
      <w:tr w:rsidR="002177AB" w:rsidRPr="00161F02" w14:paraId="0759F7EF" w14:textId="77777777" w:rsidTr="005B3570">
        <w:trPr>
          <w:trHeight w:val="170"/>
          <w:jc w:val="center"/>
        </w:trPr>
        <w:tc>
          <w:tcPr>
            <w:tcW w:w="4380" w:type="dxa"/>
          </w:tcPr>
          <w:p w14:paraId="795A0AAF" w14:textId="77777777" w:rsidR="002177AB" w:rsidRPr="00161F02" w:rsidRDefault="002177AB" w:rsidP="005B3570">
            <w:pPr>
              <w:spacing w:after="0"/>
              <w:rPr>
                <w:rFonts w:cstheme="minorHAnsi"/>
                <w:sz w:val="18"/>
                <w:szCs w:val="18"/>
              </w:rPr>
            </w:pPr>
            <w:r w:rsidRPr="00161F02">
              <w:rPr>
                <w:rFonts w:cstheme="minorHAnsi"/>
                <w:b/>
                <w:sz w:val="18"/>
                <w:szCs w:val="18"/>
              </w:rPr>
              <w:t>SOUS</w:t>
            </w:r>
            <w:r w:rsidRPr="00161F02">
              <w:rPr>
                <w:rFonts w:cstheme="minorHAnsi"/>
                <w:b/>
                <w:spacing w:val="-6"/>
                <w:sz w:val="18"/>
                <w:szCs w:val="18"/>
              </w:rPr>
              <w:t xml:space="preserve"> </w:t>
            </w:r>
            <w:r w:rsidRPr="00161F02">
              <w:rPr>
                <w:rFonts w:cstheme="minorHAnsi"/>
                <w:b/>
                <w:sz w:val="18"/>
                <w:szCs w:val="18"/>
              </w:rPr>
              <w:t>TOTAL</w:t>
            </w:r>
            <w:r w:rsidRPr="00161F02">
              <w:rPr>
                <w:rFonts w:cstheme="minorHAnsi"/>
                <w:b/>
                <w:spacing w:val="-2"/>
                <w:sz w:val="18"/>
                <w:szCs w:val="18"/>
              </w:rPr>
              <w:t xml:space="preserve"> </w:t>
            </w:r>
            <w:r w:rsidRPr="00161F02">
              <w:rPr>
                <w:rFonts w:cstheme="minorHAnsi"/>
                <w:b/>
                <w:sz w:val="18"/>
                <w:szCs w:val="18"/>
              </w:rPr>
              <w:t>ACTIVITÉS</w:t>
            </w:r>
            <w:r w:rsidRPr="00161F02">
              <w:rPr>
                <w:rFonts w:cstheme="minorHAnsi"/>
                <w:b/>
                <w:spacing w:val="-6"/>
                <w:sz w:val="18"/>
                <w:szCs w:val="18"/>
              </w:rPr>
              <w:t xml:space="preserve"> </w:t>
            </w:r>
            <w:r w:rsidRPr="00161F02">
              <w:rPr>
                <w:rFonts w:cstheme="minorHAnsi"/>
                <w:b/>
                <w:sz w:val="18"/>
                <w:szCs w:val="18"/>
              </w:rPr>
              <w:t>ET</w:t>
            </w:r>
            <w:r w:rsidRPr="00161F02">
              <w:rPr>
                <w:rFonts w:cstheme="minorHAnsi"/>
                <w:b/>
                <w:spacing w:val="-4"/>
                <w:sz w:val="18"/>
                <w:szCs w:val="18"/>
              </w:rPr>
              <w:t xml:space="preserve"> </w:t>
            </w:r>
            <w:r w:rsidRPr="00161F02">
              <w:rPr>
                <w:rFonts w:cstheme="minorHAnsi"/>
                <w:b/>
                <w:sz w:val="18"/>
                <w:szCs w:val="18"/>
              </w:rPr>
              <w:t>COÛTS</w:t>
            </w:r>
            <w:r w:rsidRPr="00161F02">
              <w:rPr>
                <w:rFonts w:cstheme="minorHAnsi"/>
                <w:b/>
                <w:spacing w:val="-5"/>
                <w:sz w:val="18"/>
                <w:szCs w:val="18"/>
              </w:rPr>
              <w:t xml:space="preserve"> </w:t>
            </w:r>
            <w:r w:rsidRPr="00161F02">
              <w:rPr>
                <w:rFonts w:cstheme="minorHAnsi"/>
                <w:b/>
                <w:sz w:val="18"/>
                <w:szCs w:val="18"/>
              </w:rPr>
              <w:t>OPÉRATIONNELS</w:t>
            </w:r>
            <w:r w:rsidRPr="00161F02">
              <w:rPr>
                <w:rFonts w:cstheme="minorHAnsi"/>
                <w:b/>
                <w:spacing w:val="-38"/>
                <w:sz w:val="18"/>
                <w:szCs w:val="18"/>
              </w:rPr>
              <w:t xml:space="preserve"> </w:t>
            </w:r>
            <w:r w:rsidRPr="00161F02">
              <w:rPr>
                <w:rFonts w:cstheme="minorHAnsi"/>
                <w:b/>
                <w:sz w:val="18"/>
                <w:szCs w:val="18"/>
              </w:rPr>
              <w:t>ET</w:t>
            </w:r>
            <w:r w:rsidRPr="00161F02">
              <w:rPr>
                <w:rFonts w:cstheme="minorHAnsi"/>
                <w:b/>
                <w:spacing w:val="-2"/>
                <w:sz w:val="18"/>
                <w:szCs w:val="18"/>
              </w:rPr>
              <w:t xml:space="preserve"> </w:t>
            </w:r>
            <w:r w:rsidRPr="00161F02">
              <w:rPr>
                <w:rFonts w:cstheme="minorHAnsi"/>
                <w:b/>
                <w:sz w:val="18"/>
                <w:szCs w:val="18"/>
              </w:rPr>
              <w:t>DE PERSONNEL</w:t>
            </w:r>
          </w:p>
        </w:tc>
        <w:tc>
          <w:tcPr>
            <w:tcW w:w="4680" w:type="dxa"/>
            <w:gridSpan w:val="5"/>
          </w:tcPr>
          <w:p w14:paraId="0E58CFA4" w14:textId="77777777" w:rsidR="002177AB" w:rsidRPr="00161F02" w:rsidRDefault="002177AB" w:rsidP="005B3570">
            <w:pPr>
              <w:pStyle w:val="TableParagraph"/>
              <w:rPr>
                <w:rFonts w:asciiTheme="minorHAnsi" w:hAnsiTheme="minorHAnsi" w:cstheme="minorHAnsi"/>
                <w:sz w:val="18"/>
                <w:szCs w:val="18"/>
              </w:rPr>
            </w:pPr>
          </w:p>
        </w:tc>
        <w:tc>
          <w:tcPr>
            <w:tcW w:w="814" w:type="dxa"/>
          </w:tcPr>
          <w:p w14:paraId="002287FF" w14:textId="77777777" w:rsidR="002177AB" w:rsidRPr="00161F02" w:rsidRDefault="002177AB" w:rsidP="005B3570">
            <w:pPr>
              <w:pStyle w:val="TableParagraph"/>
              <w:rPr>
                <w:rFonts w:asciiTheme="minorHAnsi" w:hAnsiTheme="minorHAnsi" w:cstheme="minorHAnsi"/>
                <w:sz w:val="18"/>
                <w:szCs w:val="18"/>
              </w:rPr>
            </w:pPr>
          </w:p>
        </w:tc>
        <w:tc>
          <w:tcPr>
            <w:tcW w:w="1726" w:type="dxa"/>
            <w:vAlign w:val="center"/>
          </w:tcPr>
          <w:p w14:paraId="47C7E4B4" w14:textId="77777777" w:rsidR="002177AB" w:rsidRPr="00161F02" w:rsidRDefault="002177AB" w:rsidP="005B3570">
            <w:pPr>
              <w:pStyle w:val="TableParagraph"/>
              <w:spacing w:before="186" w:line="256" w:lineRule="auto"/>
              <w:ind w:left="112" w:right="83"/>
              <w:rPr>
                <w:rFonts w:asciiTheme="minorHAnsi" w:hAnsiTheme="minorHAnsi" w:cstheme="minorHAnsi"/>
                <w:sz w:val="18"/>
                <w:szCs w:val="18"/>
              </w:rPr>
            </w:pPr>
          </w:p>
        </w:tc>
        <w:tc>
          <w:tcPr>
            <w:tcW w:w="1718" w:type="dxa"/>
            <w:vAlign w:val="center"/>
          </w:tcPr>
          <w:p w14:paraId="5A9DA788" w14:textId="77777777" w:rsidR="002177AB" w:rsidRPr="00161F02" w:rsidRDefault="002177AB" w:rsidP="005B3570">
            <w:pPr>
              <w:pStyle w:val="TableParagraph"/>
              <w:jc w:val="right"/>
              <w:rPr>
                <w:rFonts w:asciiTheme="minorHAnsi" w:hAnsiTheme="minorHAnsi" w:cstheme="minorHAnsi"/>
                <w:sz w:val="18"/>
                <w:szCs w:val="18"/>
              </w:rPr>
            </w:pPr>
            <w:r w:rsidRPr="00161F02">
              <w:rPr>
                <w:rFonts w:asciiTheme="minorHAnsi" w:hAnsiTheme="minorHAnsi" w:cstheme="minorHAnsi"/>
                <w:sz w:val="18"/>
                <w:szCs w:val="18"/>
              </w:rPr>
              <w:t>23</w:t>
            </w:r>
            <w:r>
              <w:rPr>
                <w:rFonts w:asciiTheme="minorHAnsi" w:hAnsiTheme="minorHAnsi" w:cstheme="minorHAnsi"/>
                <w:sz w:val="18"/>
                <w:szCs w:val="18"/>
              </w:rPr>
              <w:t>8</w:t>
            </w:r>
            <w:r w:rsidRPr="00161F02">
              <w:rPr>
                <w:rFonts w:asciiTheme="minorHAnsi" w:hAnsiTheme="minorHAnsi" w:cstheme="minorHAnsi"/>
                <w:sz w:val="18"/>
                <w:szCs w:val="18"/>
              </w:rPr>
              <w:t>,0</w:t>
            </w:r>
            <w:r>
              <w:rPr>
                <w:rFonts w:asciiTheme="minorHAnsi" w:hAnsiTheme="minorHAnsi" w:cstheme="minorHAnsi"/>
                <w:sz w:val="18"/>
                <w:szCs w:val="18"/>
              </w:rPr>
              <w:t>8</w:t>
            </w:r>
            <w:r w:rsidRPr="00161F02">
              <w:rPr>
                <w:rFonts w:asciiTheme="minorHAnsi" w:hAnsiTheme="minorHAnsi" w:cstheme="minorHAnsi"/>
                <w:sz w:val="18"/>
                <w:szCs w:val="18"/>
              </w:rPr>
              <w:t>0</w:t>
            </w:r>
          </w:p>
        </w:tc>
        <w:tc>
          <w:tcPr>
            <w:tcW w:w="1843" w:type="dxa"/>
            <w:vAlign w:val="center"/>
          </w:tcPr>
          <w:p w14:paraId="6D30E1F9" w14:textId="77777777" w:rsidR="002177AB" w:rsidRPr="00161F02" w:rsidRDefault="002177AB" w:rsidP="005B3570">
            <w:pPr>
              <w:pStyle w:val="TableParagraph"/>
              <w:jc w:val="right"/>
              <w:rPr>
                <w:rFonts w:asciiTheme="minorHAnsi" w:hAnsiTheme="minorHAnsi" w:cstheme="minorHAnsi"/>
                <w:sz w:val="18"/>
                <w:szCs w:val="18"/>
              </w:rPr>
            </w:pPr>
            <w:r>
              <w:rPr>
                <w:rFonts w:asciiTheme="minorHAnsi" w:hAnsiTheme="minorHAnsi" w:cstheme="minorHAnsi"/>
                <w:sz w:val="18"/>
                <w:szCs w:val="18"/>
              </w:rPr>
              <w:t>238,080</w:t>
            </w:r>
          </w:p>
        </w:tc>
      </w:tr>
      <w:tr w:rsidR="002177AB" w:rsidRPr="00161F02" w14:paraId="2E6943DD" w14:textId="77777777" w:rsidTr="005B3570">
        <w:trPr>
          <w:trHeight w:val="509"/>
          <w:jc w:val="center"/>
        </w:trPr>
        <w:tc>
          <w:tcPr>
            <w:tcW w:w="4380" w:type="dxa"/>
            <w:vAlign w:val="center"/>
          </w:tcPr>
          <w:p w14:paraId="218943A6" w14:textId="77777777" w:rsidR="002177AB" w:rsidRPr="00161F02" w:rsidRDefault="002177AB" w:rsidP="005B3570">
            <w:pPr>
              <w:spacing w:after="0"/>
              <w:rPr>
                <w:rFonts w:cstheme="minorHAnsi"/>
                <w:sz w:val="18"/>
                <w:szCs w:val="18"/>
              </w:rPr>
            </w:pPr>
            <w:r w:rsidRPr="00161F02">
              <w:rPr>
                <w:rFonts w:cstheme="minorHAnsi"/>
                <w:sz w:val="18"/>
                <w:szCs w:val="18"/>
              </w:rPr>
              <w:t>Aide à la gestion générale (7 % pour les</w:t>
            </w:r>
            <w:r w:rsidRPr="00161F02">
              <w:rPr>
                <w:rFonts w:cstheme="minorHAnsi"/>
                <w:spacing w:val="1"/>
                <w:sz w:val="18"/>
                <w:szCs w:val="18"/>
              </w:rPr>
              <w:t xml:space="preserve"> </w:t>
            </w:r>
            <w:r w:rsidRPr="00161F02">
              <w:rPr>
                <w:rFonts w:cstheme="minorHAnsi"/>
                <w:sz w:val="18"/>
                <w:szCs w:val="18"/>
              </w:rPr>
              <w:t>entreprises</w:t>
            </w:r>
            <w:r w:rsidRPr="00161F02">
              <w:rPr>
                <w:rFonts w:cstheme="minorHAnsi"/>
                <w:spacing w:val="-4"/>
                <w:sz w:val="18"/>
                <w:szCs w:val="18"/>
              </w:rPr>
              <w:t xml:space="preserve"> </w:t>
            </w:r>
            <w:r w:rsidRPr="00161F02">
              <w:rPr>
                <w:rFonts w:cstheme="minorHAnsi"/>
                <w:sz w:val="18"/>
                <w:szCs w:val="18"/>
              </w:rPr>
              <w:t>de</w:t>
            </w:r>
            <w:r w:rsidRPr="00161F02">
              <w:rPr>
                <w:rFonts w:cstheme="minorHAnsi"/>
                <w:spacing w:val="-4"/>
                <w:sz w:val="18"/>
                <w:szCs w:val="18"/>
              </w:rPr>
              <w:t xml:space="preserve"> </w:t>
            </w:r>
            <w:r w:rsidRPr="00161F02">
              <w:rPr>
                <w:rFonts w:cstheme="minorHAnsi"/>
                <w:sz w:val="18"/>
                <w:szCs w:val="18"/>
              </w:rPr>
              <w:t>transformation)</w:t>
            </w:r>
            <w:r w:rsidRPr="00161F02">
              <w:rPr>
                <w:rFonts w:cstheme="minorHAnsi"/>
                <w:spacing w:val="-3"/>
                <w:sz w:val="18"/>
                <w:szCs w:val="18"/>
              </w:rPr>
              <w:t xml:space="preserve"> </w:t>
            </w:r>
            <w:r w:rsidRPr="00161F02">
              <w:rPr>
                <w:rFonts w:cstheme="minorHAnsi"/>
                <w:sz w:val="18"/>
                <w:szCs w:val="18"/>
              </w:rPr>
              <w:t>(utiliser</w:t>
            </w:r>
            <w:r w:rsidRPr="00161F02">
              <w:rPr>
                <w:rFonts w:cstheme="minorHAnsi"/>
                <w:spacing w:val="-3"/>
                <w:sz w:val="18"/>
                <w:szCs w:val="18"/>
              </w:rPr>
              <w:t xml:space="preserve"> </w:t>
            </w:r>
            <w:r w:rsidRPr="00161F02">
              <w:rPr>
                <w:rFonts w:cstheme="minorHAnsi"/>
                <w:sz w:val="18"/>
                <w:szCs w:val="18"/>
              </w:rPr>
              <w:t xml:space="preserve">le </w:t>
            </w:r>
            <w:r w:rsidRPr="00161F02">
              <w:rPr>
                <w:rFonts w:cstheme="minorHAnsi"/>
                <w:color w:val="0000FF"/>
                <w:sz w:val="18"/>
                <w:szCs w:val="18"/>
                <w:u w:val="single" w:color="0000FF"/>
              </w:rPr>
              <w:t>calculateur</w:t>
            </w:r>
            <w:r w:rsidRPr="00161F02">
              <w:rPr>
                <w:rFonts w:cstheme="minorHAnsi"/>
                <w:color w:val="0000FF"/>
                <w:spacing w:val="-3"/>
                <w:sz w:val="18"/>
                <w:szCs w:val="18"/>
                <w:u w:val="single" w:color="0000FF"/>
              </w:rPr>
              <w:t xml:space="preserve"> </w:t>
            </w:r>
            <w:r w:rsidRPr="00161F02">
              <w:rPr>
                <w:rFonts w:cstheme="minorHAnsi"/>
                <w:sz w:val="18"/>
                <w:szCs w:val="18"/>
              </w:rPr>
              <w:t>GMS)</w:t>
            </w:r>
          </w:p>
        </w:tc>
        <w:tc>
          <w:tcPr>
            <w:tcW w:w="5494" w:type="dxa"/>
            <w:gridSpan w:val="6"/>
            <w:vAlign w:val="center"/>
          </w:tcPr>
          <w:p w14:paraId="29F4F725" w14:textId="77777777" w:rsidR="002177AB" w:rsidRPr="00161F02" w:rsidRDefault="002177AB" w:rsidP="005B3570">
            <w:pPr>
              <w:pStyle w:val="TableParagraph"/>
              <w:jc w:val="center"/>
              <w:rPr>
                <w:rFonts w:asciiTheme="minorHAnsi" w:hAnsiTheme="minorHAnsi" w:cstheme="minorHAnsi"/>
                <w:sz w:val="18"/>
                <w:szCs w:val="18"/>
              </w:rPr>
            </w:pPr>
            <w:r w:rsidRPr="00161F02">
              <w:rPr>
                <w:rFonts w:asciiTheme="minorHAnsi" w:hAnsiTheme="minorHAnsi" w:cstheme="minorHAnsi"/>
                <w:sz w:val="18"/>
                <w:szCs w:val="18"/>
              </w:rPr>
              <w:t>GMS</w:t>
            </w:r>
          </w:p>
        </w:tc>
        <w:tc>
          <w:tcPr>
            <w:tcW w:w="1726" w:type="dxa"/>
            <w:vAlign w:val="center"/>
          </w:tcPr>
          <w:p w14:paraId="35BA16FE" w14:textId="77777777" w:rsidR="002177AB" w:rsidRPr="00161F02" w:rsidRDefault="002177AB" w:rsidP="005B3570">
            <w:pPr>
              <w:pStyle w:val="TableParagraph"/>
              <w:spacing w:before="186" w:line="256" w:lineRule="auto"/>
              <w:ind w:right="83"/>
              <w:rPr>
                <w:rFonts w:asciiTheme="minorHAnsi" w:hAnsiTheme="minorHAnsi" w:cstheme="minorHAnsi"/>
                <w:sz w:val="18"/>
                <w:szCs w:val="18"/>
              </w:rPr>
            </w:pPr>
          </w:p>
        </w:tc>
        <w:tc>
          <w:tcPr>
            <w:tcW w:w="3561" w:type="dxa"/>
            <w:gridSpan w:val="2"/>
            <w:vAlign w:val="center"/>
          </w:tcPr>
          <w:p w14:paraId="3F10CBDD" w14:textId="77777777" w:rsidR="002177AB" w:rsidRPr="00414C90" w:rsidRDefault="002177AB" w:rsidP="005B3570">
            <w:pPr>
              <w:spacing w:after="0"/>
              <w:jc w:val="center"/>
              <w:rPr>
                <w:rFonts w:eastAsia="Times New Roman"/>
                <w:b/>
                <w:bCs/>
                <w:color w:val="000000"/>
                <w:lang w:val="en-US"/>
              </w:rPr>
            </w:pPr>
            <w:r w:rsidRPr="00414C90">
              <w:rPr>
                <w:b/>
                <w:bCs/>
                <w:color w:val="000000"/>
              </w:rPr>
              <w:t>17,920</w:t>
            </w:r>
          </w:p>
          <w:p w14:paraId="0269C2F8" w14:textId="77777777" w:rsidR="002177AB" w:rsidRPr="00414C90" w:rsidRDefault="002177AB" w:rsidP="005B3570">
            <w:pPr>
              <w:pStyle w:val="TableParagraph"/>
              <w:jc w:val="center"/>
              <w:rPr>
                <w:rFonts w:asciiTheme="minorHAnsi" w:hAnsiTheme="minorHAnsi" w:cstheme="minorHAnsi"/>
                <w:b/>
                <w:bCs/>
                <w:sz w:val="18"/>
                <w:szCs w:val="18"/>
              </w:rPr>
            </w:pPr>
          </w:p>
        </w:tc>
      </w:tr>
      <w:tr w:rsidR="002177AB" w:rsidRPr="00161F02" w14:paraId="22AE132A" w14:textId="77777777" w:rsidTr="005B3570">
        <w:trPr>
          <w:trHeight w:val="20"/>
          <w:jc w:val="center"/>
        </w:trPr>
        <w:tc>
          <w:tcPr>
            <w:tcW w:w="4380" w:type="dxa"/>
            <w:shd w:val="clear" w:color="auto" w:fill="C9C9C9" w:themeFill="accent3" w:themeFillTint="99"/>
            <w:vAlign w:val="center"/>
          </w:tcPr>
          <w:p w14:paraId="175D4FBB" w14:textId="77777777" w:rsidR="002177AB" w:rsidRPr="00161F02" w:rsidRDefault="002177AB" w:rsidP="005B3570">
            <w:pPr>
              <w:pStyle w:val="TableParagraph"/>
              <w:rPr>
                <w:rFonts w:asciiTheme="minorHAnsi" w:hAnsiTheme="minorHAnsi" w:cstheme="minorHAnsi"/>
                <w:sz w:val="18"/>
                <w:szCs w:val="18"/>
              </w:rPr>
            </w:pPr>
          </w:p>
          <w:p w14:paraId="71C86643" w14:textId="77777777" w:rsidR="002177AB" w:rsidRPr="00161F02" w:rsidRDefault="002177AB" w:rsidP="005B3570">
            <w:pPr>
              <w:spacing w:after="0" w:line="240" w:lineRule="auto"/>
              <w:rPr>
                <w:rFonts w:cstheme="minorHAnsi"/>
                <w:sz w:val="18"/>
                <w:szCs w:val="18"/>
              </w:rPr>
            </w:pPr>
            <w:r w:rsidRPr="00161F02">
              <w:rPr>
                <w:rFonts w:cstheme="minorHAnsi"/>
                <w:b/>
                <w:spacing w:val="-2"/>
                <w:sz w:val="18"/>
                <w:szCs w:val="18"/>
              </w:rPr>
              <w:t>TOTAL</w:t>
            </w:r>
            <w:r w:rsidRPr="00161F02">
              <w:rPr>
                <w:rFonts w:cstheme="minorHAnsi"/>
                <w:b/>
                <w:spacing w:val="-4"/>
                <w:sz w:val="18"/>
                <w:szCs w:val="18"/>
              </w:rPr>
              <w:t xml:space="preserve"> </w:t>
            </w:r>
            <w:r w:rsidRPr="00161F02">
              <w:rPr>
                <w:rFonts w:cstheme="minorHAnsi"/>
                <w:b/>
                <w:sz w:val="18"/>
                <w:szCs w:val="18"/>
              </w:rPr>
              <w:t>GÉNÉRAL</w:t>
            </w:r>
          </w:p>
        </w:tc>
        <w:tc>
          <w:tcPr>
            <w:tcW w:w="5494" w:type="dxa"/>
            <w:gridSpan w:val="6"/>
            <w:shd w:val="clear" w:color="auto" w:fill="C9C9C9" w:themeFill="accent3" w:themeFillTint="99"/>
            <w:vAlign w:val="center"/>
          </w:tcPr>
          <w:p w14:paraId="3008146C" w14:textId="77777777" w:rsidR="002177AB" w:rsidRPr="00161F02" w:rsidRDefault="002177AB" w:rsidP="005B3570">
            <w:pPr>
              <w:pStyle w:val="TableParagraph"/>
              <w:rPr>
                <w:rFonts w:asciiTheme="minorHAnsi" w:hAnsiTheme="minorHAnsi" w:cstheme="minorHAnsi"/>
                <w:sz w:val="18"/>
                <w:szCs w:val="18"/>
              </w:rPr>
            </w:pPr>
          </w:p>
        </w:tc>
        <w:tc>
          <w:tcPr>
            <w:tcW w:w="1726" w:type="dxa"/>
            <w:shd w:val="clear" w:color="auto" w:fill="C9C9C9" w:themeFill="accent3" w:themeFillTint="99"/>
            <w:vAlign w:val="center"/>
          </w:tcPr>
          <w:p w14:paraId="41044548" w14:textId="77777777" w:rsidR="002177AB" w:rsidRPr="00161F02" w:rsidRDefault="002177AB" w:rsidP="005B3570">
            <w:pPr>
              <w:pStyle w:val="TableParagraph"/>
              <w:spacing w:line="256" w:lineRule="auto"/>
              <w:ind w:left="112" w:right="83"/>
              <w:rPr>
                <w:rFonts w:asciiTheme="minorHAnsi" w:hAnsiTheme="minorHAnsi" w:cstheme="minorHAnsi"/>
                <w:sz w:val="18"/>
                <w:szCs w:val="18"/>
              </w:rPr>
            </w:pPr>
          </w:p>
        </w:tc>
        <w:tc>
          <w:tcPr>
            <w:tcW w:w="3561" w:type="dxa"/>
            <w:gridSpan w:val="2"/>
            <w:shd w:val="clear" w:color="auto" w:fill="C9C9C9" w:themeFill="accent3" w:themeFillTint="99"/>
            <w:vAlign w:val="center"/>
          </w:tcPr>
          <w:p w14:paraId="5BE2B106" w14:textId="77777777" w:rsidR="002177AB" w:rsidRPr="00414C90" w:rsidRDefault="002177AB" w:rsidP="005B3570">
            <w:pPr>
              <w:pStyle w:val="TableParagraph"/>
              <w:jc w:val="center"/>
              <w:rPr>
                <w:rFonts w:asciiTheme="minorHAnsi" w:hAnsiTheme="minorHAnsi" w:cstheme="minorHAnsi"/>
                <w:b/>
                <w:bCs/>
                <w:sz w:val="18"/>
                <w:szCs w:val="18"/>
              </w:rPr>
            </w:pPr>
            <w:r w:rsidRPr="00414C90">
              <w:rPr>
                <w:rFonts w:asciiTheme="minorHAnsi" w:hAnsiTheme="minorHAnsi" w:cstheme="minorHAnsi"/>
                <w:b/>
                <w:bCs/>
                <w:sz w:val="18"/>
                <w:szCs w:val="18"/>
              </w:rPr>
              <w:t>25</w:t>
            </w:r>
            <w:r>
              <w:rPr>
                <w:rFonts w:asciiTheme="minorHAnsi" w:hAnsiTheme="minorHAnsi" w:cstheme="minorHAnsi"/>
                <w:b/>
                <w:bCs/>
                <w:sz w:val="18"/>
                <w:szCs w:val="18"/>
              </w:rPr>
              <w:t>6</w:t>
            </w:r>
            <w:r w:rsidRPr="00414C90">
              <w:rPr>
                <w:rFonts w:asciiTheme="minorHAnsi" w:hAnsiTheme="minorHAnsi" w:cstheme="minorHAnsi"/>
                <w:b/>
                <w:bCs/>
                <w:spacing w:val="-1"/>
                <w:sz w:val="18"/>
                <w:szCs w:val="18"/>
              </w:rPr>
              <w:t>,</w:t>
            </w:r>
            <w:r w:rsidRPr="00414C90">
              <w:rPr>
                <w:rFonts w:asciiTheme="minorHAnsi" w:hAnsiTheme="minorHAnsi" w:cstheme="minorHAnsi"/>
                <w:b/>
                <w:bCs/>
                <w:sz w:val="18"/>
                <w:szCs w:val="18"/>
              </w:rPr>
              <w:t>000</w:t>
            </w:r>
          </w:p>
        </w:tc>
      </w:tr>
    </w:tbl>
    <w:p w14:paraId="505AC8C0" w14:textId="77777777" w:rsidR="008F006F" w:rsidRPr="002177AB" w:rsidRDefault="008F006F" w:rsidP="008F006F">
      <w:pPr>
        <w:spacing w:after="0"/>
        <w:rPr>
          <w:rFonts w:cstheme="minorHAnsi"/>
          <w:iCs/>
        </w:rPr>
      </w:pPr>
    </w:p>
    <w:p w14:paraId="364A08DE" w14:textId="77777777" w:rsidR="002177AB" w:rsidRDefault="002177AB" w:rsidP="008F006F">
      <w:pPr>
        <w:spacing w:after="0"/>
        <w:rPr>
          <w:rFonts w:cstheme="minorHAnsi"/>
          <w:b/>
          <w:bCs/>
          <w:color w:val="808080" w:themeColor="background1" w:themeShade="80"/>
        </w:rPr>
        <w:sectPr w:rsidR="002177AB" w:rsidSect="002177AB">
          <w:pgSz w:w="15840" w:h="12240" w:orient="landscape"/>
          <w:pgMar w:top="1440" w:right="1440" w:bottom="1440" w:left="1440" w:header="720" w:footer="720" w:gutter="0"/>
          <w:cols w:space="720"/>
          <w:docGrid w:linePitch="360"/>
        </w:sectPr>
      </w:pPr>
    </w:p>
    <w:p w14:paraId="45D4444B" w14:textId="35967BD7" w:rsidR="008F006F" w:rsidRPr="00CB662B" w:rsidRDefault="00A6754F" w:rsidP="008F006F">
      <w:pPr>
        <w:spacing w:after="0"/>
        <w:rPr>
          <w:rFonts w:cstheme="minorHAnsi"/>
          <w:color w:val="808080" w:themeColor="background1" w:themeShade="80"/>
        </w:rPr>
      </w:pPr>
      <w:r w:rsidRPr="00CB662B">
        <w:rPr>
          <w:rFonts w:cstheme="minorHAnsi"/>
          <w:b/>
          <w:bCs/>
          <w:color w:val="808080" w:themeColor="background1" w:themeShade="80"/>
        </w:rPr>
        <w:lastRenderedPageBreak/>
        <w:t xml:space="preserve">Annexe 2 : </w:t>
      </w:r>
      <w:r w:rsidR="001E39AC" w:rsidRPr="00CB662B">
        <w:rPr>
          <w:rFonts w:cstheme="minorHAnsi"/>
          <w:color w:val="808080" w:themeColor="background1" w:themeShade="80"/>
        </w:rPr>
        <w:t>Tableau sur l'état d'avancement des activités</w:t>
      </w:r>
    </w:p>
    <w:p w14:paraId="56FE8EA2" w14:textId="77777777" w:rsidR="00651A35" w:rsidRDefault="00651A35">
      <w:pPr>
        <w:rPr>
          <w:rFonts w:cstheme="minorHAnsi"/>
        </w:rPr>
      </w:pPr>
    </w:p>
    <w:tbl>
      <w:tblPr>
        <w:tblW w:w="9280" w:type="dxa"/>
        <w:tblCellMar>
          <w:left w:w="70" w:type="dxa"/>
          <w:right w:w="70" w:type="dxa"/>
        </w:tblCellMar>
        <w:tblLook w:val="04A0" w:firstRow="1" w:lastRow="0" w:firstColumn="1" w:lastColumn="0" w:noHBand="0" w:noVBand="1"/>
      </w:tblPr>
      <w:tblGrid>
        <w:gridCol w:w="7806"/>
        <w:gridCol w:w="1474"/>
      </w:tblGrid>
      <w:tr w:rsidR="002177AB" w:rsidRPr="001D592F" w14:paraId="118B8E63" w14:textId="77777777" w:rsidTr="002177AB">
        <w:trPr>
          <w:trHeight w:val="112"/>
        </w:trPr>
        <w:tc>
          <w:tcPr>
            <w:tcW w:w="7806" w:type="dxa"/>
            <w:tcBorders>
              <w:top w:val="single" w:sz="4" w:space="0" w:color="auto"/>
              <w:left w:val="single" w:sz="4" w:space="0" w:color="auto"/>
              <w:bottom w:val="single" w:sz="4" w:space="0" w:color="auto"/>
              <w:right w:val="single" w:sz="4" w:space="0" w:color="auto"/>
            </w:tcBorders>
            <w:shd w:val="clear" w:color="auto" w:fill="B4C6E7" w:themeFill="accent1" w:themeFillTint="66"/>
            <w:noWrap/>
            <w:vAlign w:val="center"/>
            <w:hideMark/>
          </w:tcPr>
          <w:p w14:paraId="574A7999" w14:textId="77777777" w:rsidR="002177AB" w:rsidRPr="001D592F" w:rsidRDefault="002177AB" w:rsidP="005B3570">
            <w:pPr>
              <w:spacing w:after="0" w:line="240" w:lineRule="auto"/>
              <w:jc w:val="center"/>
              <w:rPr>
                <w:rFonts w:ascii="Calibri" w:eastAsia="Times New Roman" w:hAnsi="Calibri" w:cs="Calibri"/>
                <w:b/>
                <w:bCs/>
                <w:color w:val="000000"/>
                <w:lang w:eastAsia="fr-FR"/>
              </w:rPr>
            </w:pPr>
            <w:r w:rsidRPr="001D592F">
              <w:rPr>
                <w:rFonts w:ascii="Calibri" w:eastAsia="Times New Roman" w:hAnsi="Calibri" w:cs="Calibri"/>
                <w:b/>
                <w:bCs/>
                <w:color w:val="000000"/>
                <w:lang w:eastAsia="fr-FR"/>
              </w:rPr>
              <w:t>Activité</w:t>
            </w:r>
          </w:p>
        </w:tc>
        <w:tc>
          <w:tcPr>
            <w:tcW w:w="1474" w:type="dxa"/>
            <w:tcBorders>
              <w:top w:val="single" w:sz="4" w:space="0" w:color="auto"/>
              <w:left w:val="nil"/>
              <w:bottom w:val="single" w:sz="4" w:space="0" w:color="auto"/>
              <w:right w:val="single" w:sz="4" w:space="0" w:color="auto"/>
            </w:tcBorders>
            <w:shd w:val="clear" w:color="auto" w:fill="B4C6E7" w:themeFill="accent1" w:themeFillTint="66"/>
            <w:noWrap/>
            <w:vAlign w:val="center"/>
            <w:hideMark/>
          </w:tcPr>
          <w:p w14:paraId="5F27B65A" w14:textId="77777777" w:rsidR="002177AB" w:rsidRPr="001D592F" w:rsidRDefault="002177AB" w:rsidP="005B3570">
            <w:pPr>
              <w:spacing w:after="0" w:line="240" w:lineRule="auto"/>
              <w:jc w:val="center"/>
              <w:rPr>
                <w:rFonts w:ascii="Calibri" w:eastAsia="Times New Roman" w:hAnsi="Calibri" w:cs="Calibri"/>
                <w:b/>
                <w:bCs/>
                <w:color w:val="000000"/>
                <w:lang w:eastAsia="fr-FR"/>
              </w:rPr>
            </w:pPr>
            <w:r w:rsidRPr="001D592F">
              <w:rPr>
                <w:rFonts w:ascii="Calibri" w:eastAsia="Times New Roman" w:hAnsi="Calibri" w:cs="Calibri"/>
                <w:b/>
                <w:bCs/>
                <w:color w:val="000000"/>
                <w:lang w:eastAsia="fr-FR"/>
              </w:rPr>
              <w:t>Statut</w:t>
            </w:r>
          </w:p>
        </w:tc>
      </w:tr>
      <w:tr w:rsidR="002177AB" w:rsidRPr="001D592F" w14:paraId="0BB4A03C" w14:textId="77777777" w:rsidTr="002177AB">
        <w:trPr>
          <w:trHeight w:val="604"/>
        </w:trPr>
        <w:tc>
          <w:tcPr>
            <w:tcW w:w="7806" w:type="dxa"/>
            <w:tcBorders>
              <w:top w:val="nil"/>
              <w:left w:val="single" w:sz="4" w:space="0" w:color="auto"/>
              <w:bottom w:val="single" w:sz="4" w:space="0" w:color="auto"/>
              <w:right w:val="single" w:sz="4" w:space="0" w:color="auto"/>
            </w:tcBorders>
            <w:vAlign w:val="center"/>
            <w:hideMark/>
          </w:tcPr>
          <w:p w14:paraId="31E230D3" w14:textId="77777777" w:rsidR="002177AB" w:rsidRPr="001D592F" w:rsidRDefault="002177AB" w:rsidP="005B3570">
            <w:pPr>
              <w:spacing w:after="0" w:line="240" w:lineRule="auto"/>
              <w:rPr>
                <w:rFonts w:ascii="Calibri" w:eastAsia="Times New Roman" w:hAnsi="Calibri" w:cs="Calibri"/>
                <w:color w:val="000000"/>
                <w:lang w:eastAsia="fr-FR"/>
              </w:rPr>
            </w:pPr>
            <w:r w:rsidRPr="001D592F">
              <w:rPr>
                <w:rFonts w:ascii="Calibri" w:eastAsia="Times New Roman" w:hAnsi="Calibri" w:cs="Calibri"/>
                <w:color w:val="000000"/>
                <w:lang w:eastAsia="fr-FR"/>
              </w:rPr>
              <w:t>1.1. Organiser deux ateliers de formation pratique pour les membres de la plateforme régionale et des plateformes locales de la région des Savanes sur l'intégration de la gestion des risques et des catastrophes dans les plans de développement locaux</w:t>
            </w:r>
          </w:p>
        </w:tc>
        <w:tc>
          <w:tcPr>
            <w:tcW w:w="1474" w:type="dxa"/>
            <w:tcBorders>
              <w:top w:val="nil"/>
              <w:left w:val="nil"/>
              <w:bottom w:val="single" w:sz="4" w:space="0" w:color="auto"/>
              <w:right w:val="single" w:sz="4" w:space="0" w:color="auto"/>
            </w:tcBorders>
            <w:noWrap/>
            <w:vAlign w:val="center"/>
            <w:hideMark/>
          </w:tcPr>
          <w:p w14:paraId="4D77E5B8" w14:textId="77777777" w:rsidR="002177AB" w:rsidRPr="001D592F" w:rsidRDefault="002177AB" w:rsidP="005B3570">
            <w:pPr>
              <w:spacing w:after="0" w:line="240" w:lineRule="auto"/>
              <w:jc w:val="center"/>
              <w:rPr>
                <w:rFonts w:ascii="Calibri" w:eastAsia="Times New Roman" w:hAnsi="Calibri" w:cs="Calibri"/>
                <w:color w:val="000000"/>
                <w:lang w:eastAsia="fr-FR"/>
              </w:rPr>
            </w:pPr>
            <w:r w:rsidRPr="001D592F">
              <w:rPr>
                <w:rFonts w:ascii="Calibri" w:eastAsia="Times New Roman" w:hAnsi="Calibri" w:cs="Calibri"/>
                <w:color w:val="000000"/>
                <w:lang w:eastAsia="fr-FR"/>
              </w:rPr>
              <w:t>Réalisé</w:t>
            </w:r>
            <w:r>
              <w:rPr>
                <w:rFonts w:ascii="Calibri" w:eastAsia="Times New Roman" w:hAnsi="Calibri" w:cs="Calibri"/>
                <w:color w:val="000000"/>
                <w:lang w:eastAsia="fr-FR"/>
              </w:rPr>
              <w:t>e</w:t>
            </w:r>
          </w:p>
        </w:tc>
      </w:tr>
      <w:tr w:rsidR="002177AB" w:rsidRPr="001D592F" w14:paraId="4744AEE9" w14:textId="77777777" w:rsidTr="002177AB">
        <w:trPr>
          <w:trHeight w:val="344"/>
        </w:trPr>
        <w:tc>
          <w:tcPr>
            <w:tcW w:w="7806" w:type="dxa"/>
            <w:tcBorders>
              <w:top w:val="nil"/>
              <w:left w:val="single" w:sz="4" w:space="0" w:color="auto"/>
              <w:bottom w:val="single" w:sz="4" w:space="0" w:color="auto"/>
              <w:right w:val="single" w:sz="4" w:space="0" w:color="auto"/>
            </w:tcBorders>
            <w:vAlign w:val="center"/>
            <w:hideMark/>
          </w:tcPr>
          <w:p w14:paraId="2B73CFDA" w14:textId="77777777" w:rsidR="002177AB" w:rsidRPr="001D592F" w:rsidRDefault="002177AB" w:rsidP="005B3570">
            <w:pPr>
              <w:spacing w:after="0" w:line="240" w:lineRule="auto"/>
              <w:rPr>
                <w:rFonts w:ascii="Calibri" w:eastAsia="Times New Roman" w:hAnsi="Calibri" w:cs="Calibri"/>
                <w:color w:val="000000"/>
                <w:lang w:eastAsia="fr-FR"/>
              </w:rPr>
            </w:pPr>
            <w:r w:rsidRPr="001D592F">
              <w:rPr>
                <w:rFonts w:ascii="Calibri" w:eastAsia="Times New Roman" w:hAnsi="Calibri" w:cs="Calibri"/>
                <w:color w:val="000000"/>
                <w:lang w:eastAsia="fr-FR"/>
              </w:rPr>
              <w:t>1.2.  Réalisation d'un exercice de cartographie participative des zones sujettes aux catastrophes et des autres risques associés dans les 3 communes ciblées par le projet</w:t>
            </w:r>
          </w:p>
        </w:tc>
        <w:tc>
          <w:tcPr>
            <w:tcW w:w="1474" w:type="dxa"/>
            <w:tcBorders>
              <w:top w:val="nil"/>
              <w:left w:val="nil"/>
              <w:bottom w:val="single" w:sz="4" w:space="0" w:color="auto"/>
              <w:right w:val="single" w:sz="4" w:space="0" w:color="auto"/>
            </w:tcBorders>
            <w:noWrap/>
            <w:vAlign w:val="center"/>
            <w:hideMark/>
          </w:tcPr>
          <w:p w14:paraId="14F99E90" w14:textId="77777777" w:rsidR="002177AB" w:rsidRPr="001D592F" w:rsidRDefault="002177AB" w:rsidP="005B3570">
            <w:pPr>
              <w:spacing w:after="0" w:line="240" w:lineRule="auto"/>
              <w:jc w:val="center"/>
              <w:rPr>
                <w:rFonts w:ascii="Calibri" w:eastAsia="Times New Roman" w:hAnsi="Calibri" w:cs="Calibri"/>
                <w:color w:val="000000"/>
                <w:lang w:eastAsia="fr-FR"/>
              </w:rPr>
            </w:pPr>
            <w:r w:rsidRPr="001D592F">
              <w:rPr>
                <w:rFonts w:ascii="Calibri" w:eastAsia="Times New Roman" w:hAnsi="Calibri" w:cs="Calibri"/>
                <w:color w:val="000000"/>
                <w:lang w:eastAsia="fr-FR"/>
              </w:rPr>
              <w:t>Réalisé</w:t>
            </w:r>
            <w:r>
              <w:rPr>
                <w:rFonts w:ascii="Calibri" w:eastAsia="Times New Roman" w:hAnsi="Calibri" w:cs="Calibri"/>
                <w:color w:val="000000"/>
                <w:lang w:eastAsia="fr-FR"/>
              </w:rPr>
              <w:t>e</w:t>
            </w:r>
          </w:p>
        </w:tc>
      </w:tr>
      <w:tr w:rsidR="002177AB" w:rsidRPr="001D592F" w14:paraId="49412396" w14:textId="77777777" w:rsidTr="002177AB">
        <w:trPr>
          <w:trHeight w:val="73"/>
        </w:trPr>
        <w:tc>
          <w:tcPr>
            <w:tcW w:w="7806" w:type="dxa"/>
            <w:tcBorders>
              <w:top w:val="nil"/>
              <w:left w:val="single" w:sz="4" w:space="0" w:color="auto"/>
              <w:bottom w:val="single" w:sz="4" w:space="0" w:color="auto"/>
              <w:right w:val="single" w:sz="4" w:space="0" w:color="auto"/>
            </w:tcBorders>
            <w:vAlign w:val="center"/>
            <w:hideMark/>
          </w:tcPr>
          <w:p w14:paraId="30F70E1E" w14:textId="77777777" w:rsidR="002177AB" w:rsidRPr="001D592F" w:rsidRDefault="002177AB" w:rsidP="005B3570">
            <w:pPr>
              <w:spacing w:after="0" w:line="240" w:lineRule="auto"/>
              <w:rPr>
                <w:rFonts w:ascii="Calibri" w:eastAsia="Times New Roman" w:hAnsi="Calibri" w:cs="Calibri"/>
                <w:color w:val="000000"/>
                <w:lang w:eastAsia="fr-FR"/>
              </w:rPr>
            </w:pPr>
            <w:r w:rsidRPr="001D592F">
              <w:rPr>
                <w:rFonts w:ascii="Calibri" w:eastAsia="Times New Roman" w:hAnsi="Calibri" w:cs="Calibri"/>
                <w:color w:val="000000"/>
                <w:lang w:eastAsia="fr-FR"/>
              </w:rPr>
              <w:t>1.3. Mettre en place, équiper et former des comités locaux de veille et d'alerte multirisques</w:t>
            </w:r>
          </w:p>
        </w:tc>
        <w:tc>
          <w:tcPr>
            <w:tcW w:w="1474" w:type="dxa"/>
            <w:tcBorders>
              <w:top w:val="nil"/>
              <w:left w:val="nil"/>
              <w:bottom w:val="single" w:sz="4" w:space="0" w:color="auto"/>
              <w:right w:val="single" w:sz="4" w:space="0" w:color="auto"/>
            </w:tcBorders>
            <w:noWrap/>
            <w:vAlign w:val="center"/>
            <w:hideMark/>
          </w:tcPr>
          <w:p w14:paraId="10E556D7" w14:textId="77777777" w:rsidR="002177AB" w:rsidRPr="001D592F" w:rsidRDefault="002177AB" w:rsidP="005B3570">
            <w:pPr>
              <w:spacing w:after="0" w:line="240" w:lineRule="auto"/>
              <w:jc w:val="center"/>
              <w:rPr>
                <w:rFonts w:ascii="Calibri" w:eastAsia="Times New Roman" w:hAnsi="Calibri" w:cs="Calibri"/>
                <w:color w:val="000000"/>
                <w:lang w:eastAsia="fr-FR"/>
              </w:rPr>
            </w:pPr>
            <w:r w:rsidRPr="001D592F">
              <w:rPr>
                <w:rFonts w:ascii="Calibri" w:eastAsia="Times New Roman" w:hAnsi="Calibri" w:cs="Calibri"/>
                <w:color w:val="000000"/>
                <w:lang w:eastAsia="fr-FR"/>
              </w:rPr>
              <w:t>Réalisé</w:t>
            </w:r>
            <w:r>
              <w:rPr>
                <w:rFonts w:ascii="Calibri" w:eastAsia="Times New Roman" w:hAnsi="Calibri" w:cs="Calibri"/>
                <w:color w:val="000000"/>
                <w:lang w:eastAsia="fr-FR"/>
              </w:rPr>
              <w:t>e</w:t>
            </w:r>
          </w:p>
        </w:tc>
      </w:tr>
      <w:tr w:rsidR="002177AB" w:rsidRPr="001D592F" w14:paraId="66E56349" w14:textId="77777777" w:rsidTr="002177AB">
        <w:trPr>
          <w:trHeight w:val="237"/>
        </w:trPr>
        <w:tc>
          <w:tcPr>
            <w:tcW w:w="7806" w:type="dxa"/>
            <w:tcBorders>
              <w:top w:val="nil"/>
              <w:left w:val="single" w:sz="4" w:space="0" w:color="auto"/>
              <w:bottom w:val="single" w:sz="4" w:space="0" w:color="auto"/>
              <w:right w:val="single" w:sz="4" w:space="0" w:color="auto"/>
            </w:tcBorders>
            <w:vAlign w:val="center"/>
            <w:hideMark/>
          </w:tcPr>
          <w:p w14:paraId="62FF1525" w14:textId="77777777" w:rsidR="002177AB" w:rsidRPr="001D592F" w:rsidRDefault="002177AB" w:rsidP="005B3570">
            <w:pPr>
              <w:spacing w:after="0" w:line="240" w:lineRule="auto"/>
              <w:rPr>
                <w:rFonts w:ascii="Calibri" w:eastAsia="Times New Roman" w:hAnsi="Calibri" w:cs="Calibri"/>
                <w:color w:val="000000"/>
                <w:lang w:eastAsia="fr-FR"/>
              </w:rPr>
            </w:pPr>
            <w:r w:rsidRPr="001D592F">
              <w:rPr>
                <w:rFonts w:ascii="Calibri" w:eastAsia="Times New Roman" w:hAnsi="Calibri" w:cs="Calibri"/>
                <w:color w:val="000000"/>
                <w:lang w:eastAsia="fr-FR"/>
              </w:rPr>
              <w:t>2.1. Former, équiper et financer six coopératives de femmes rurales et de jeunes pour qu'elles mènent des activités génératrices de revenus en vue de leur autonomisation économique et de la reprise après la catastrophe.</w:t>
            </w:r>
          </w:p>
        </w:tc>
        <w:tc>
          <w:tcPr>
            <w:tcW w:w="1474" w:type="dxa"/>
            <w:tcBorders>
              <w:top w:val="nil"/>
              <w:left w:val="nil"/>
              <w:bottom w:val="single" w:sz="4" w:space="0" w:color="auto"/>
              <w:right w:val="single" w:sz="4" w:space="0" w:color="auto"/>
            </w:tcBorders>
            <w:noWrap/>
            <w:vAlign w:val="center"/>
            <w:hideMark/>
          </w:tcPr>
          <w:p w14:paraId="6EDB1C9B" w14:textId="77777777" w:rsidR="002177AB" w:rsidRPr="001D592F" w:rsidRDefault="002177AB" w:rsidP="005B3570">
            <w:pPr>
              <w:spacing w:after="0" w:line="240" w:lineRule="auto"/>
              <w:jc w:val="center"/>
              <w:rPr>
                <w:rFonts w:ascii="Calibri" w:eastAsia="Times New Roman" w:hAnsi="Calibri" w:cs="Calibri"/>
                <w:color w:val="000000"/>
                <w:lang w:eastAsia="fr-FR"/>
              </w:rPr>
            </w:pPr>
            <w:r w:rsidRPr="001D592F">
              <w:rPr>
                <w:rFonts w:ascii="Calibri" w:eastAsia="Times New Roman" w:hAnsi="Calibri" w:cs="Calibri"/>
                <w:color w:val="000000"/>
                <w:lang w:eastAsia="fr-FR"/>
              </w:rPr>
              <w:t>Réalisé</w:t>
            </w:r>
            <w:r>
              <w:rPr>
                <w:rFonts w:ascii="Calibri" w:eastAsia="Times New Roman" w:hAnsi="Calibri" w:cs="Calibri"/>
                <w:color w:val="000000"/>
                <w:lang w:eastAsia="fr-FR"/>
              </w:rPr>
              <w:t>e</w:t>
            </w:r>
          </w:p>
        </w:tc>
      </w:tr>
      <w:tr w:rsidR="002177AB" w:rsidRPr="001D592F" w14:paraId="24E61B71" w14:textId="77777777" w:rsidTr="002177AB">
        <w:trPr>
          <w:trHeight w:val="73"/>
        </w:trPr>
        <w:tc>
          <w:tcPr>
            <w:tcW w:w="7806" w:type="dxa"/>
            <w:tcBorders>
              <w:top w:val="nil"/>
              <w:left w:val="single" w:sz="4" w:space="0" w:color="auto"/>
              <w:bottom w:val="single" w:sz="4" w:space="0" w:color="auto"/>
              <w:right w:val="single" w:sz="4" w:space="0" w:color="auto"/>
            </w:tcBorders>
            <w:vAlign w:val="center"/>
            <w:hideMark/>
          </w:tcPr>
          <w:p w14:paraId="091EE6D4" w14:textId="77777777" w:rsidR="002177AB" w:rsidRPr="001D592F" w:rsidRDefault="002177AB" w:rsidP="005B3570">
            <w:pPr>
              <w:spacing w:after="0" w:line="240" w:lineRule="auto"/>
              <w:rPr>
                <w:rFonts w:ascii="Calibri" w:eastAsia="Times New Roman" w:hAnsi="Calibri" w:cs="Calibri"/>
                <w:color w:val="000000"/>
                <w:lang w:eastAsia="fr-FR"/>
              </w:rPr>
            </w:pPr>
            <w:r w:rsidRPr="001D592F">
              <w:rPr>
                <w:rFonts w:ascii="Calibri" w:eastAsia="Times New Roman" w:hAnsi="Calibri" w:cs="Calibri"/>
                <w:color w:val="000000"/>
                <w:lang w:eastAsia="fr-FR"/>
              </w:rPr>
              <w:t>2.2. Produire et diffuser des outils de communication pour partager les connaissances et les enseignements tirés du projet</w:t>
            </w:r>
          </w:p>
        </w:tc>
        <w:tc>
          <w:tcPr>
            <w:tcW w:w="1474" w:type="dxa"/>
            <w:tcBorders>
              <w:top w:val="nil"/>
              <w:left w:val="nil"/>
              <w:bottom w:val="single" w:sz="4" w:space="0" w:color="auto"/>
              <w:right w:val="single" w:sz="4" w:space="0" w:color="auto"/>
            </w:tcBorders>
            <w:noWrap/>
            <w:vAlign w:val="center"/>
            <w:hideMark/>
          </w:tcPr>
          <w:p w14:paraId="0189F76F" w14:textId="77777777" w:rsidR="002177AB" w:rsidRPr="001D592F" w:rsidRDefault="002177AB" w:rsidP="005B3570">
            <w:pPr>
              <w:spacing w:after="0" w:line="240" w:lineRule="auto"/>
              <w:jc w:val="center"/>
              <w:rPr>
                <w:rFonts w:ascii="Calibri" w:eastAsia="Times New Roman" w:hAnsi="Calibri" w:cs="Calibri"/>
                <w:color w:val="000000"/>
                <w:lang w:eastAsia="fr-FR"/>
              </w:rPr>
            </w:pPr>
            <w:r w:rsidRPr="001D592F">
              <w:rPr>
                <w:rFonts w:ascii="Calibri" w:eastAsia="Times New Roman" w:hAnsi="Calibri" w:cs="Calibri"/>
                <w:color w:val="000000"/>
                <w:lang w:eastAsia="fr-FR"/>
              </w:rPr>
              <w:t xml:space="preserve"> Non réalisé</w:t>
            </w:r>
            <w:r>
              <w:rPr>
                <w:rFonts w:ascii="Calibri" w:eastAsia="Times New Roman" w:hAnsi="Calibri" w:cs="Calibri"/>
                <w:color w:val="000000"/>
                <w:lang w:eastAsia="fr-FR"/>
              </w:rPr>
              <w:t>e</w:t>
            </w:r>
            <w:r w:rsidRPr="001D592F">
              <w:rPr>
                <w:rFonts w:ascii="Calibri" w:eastAsia="Times New Roman" w:hAnsi="Calibri" w:cs="Calibri"/>
                <w:color w:val="000000"/>
                <w:lang w:eastAsia="fr-FR"/>
              </w:rPr>
              <w:t xml:space="preserve"> </w:t>
            </w:r>
          </w:p>
        </w:tc>
      </w:tr>
      <w:tr w:rsidR="002177AB" w:rsidRPr="001D592F" w14:paraId="16D0708C" w14:textId="77777777" w:rsidTr="002177AB">
        <w:trPr>
          <w:trHeight w:val="143"/>
        </w:trPr>
        <w:tc>
          <w:tcPr>
            <w:tcW w:w="7806" w:type="dxa"/>
            <w:tcBorders>
              <w:top w:val="nil"/>
              <w:left w:val="single" w:sz="4" w:space="0" w:color="auto"/>
              <w:bottom w:val="single" w:sz="4" w:space="0" w:color="auto"/>
              <w:right w:val="single" w:sz="4" w:space="0" w:color="auto"/>
            </w:tcBorders>
            <w:vAlign w:val="center"/>
            <w:hideMark/>
          </w:tcPr>
          <w:p w14:paraId="2AB787C8" w14:textId="77777777" w:rsidR="002177AB" w:rsidRPr="001D592F" w:rsidRDefault="002177AB" w:rsidP="005B3570">
            <w:pPr>
              <w:spacing w:after="0" w:line="240" w:lineRule="auto"/>
              <w:rPr>
                <w:rFonts w:ascii="Calibri" w:eastAsia="Times New Roman" w:hAnsi="Calibri" w:cs="Calibri"/>
                <w:color w:val="000000"/>
                <w:lang w:eastAsia="fr-FR"/>
              </w:rPr>
            </w:pPr>
            <w:r w:rsidRPr="001D592F">
              <w:rPr>
                <w:rFonts w:ascii="Calibri" w:eastAsia="Times New Roman" w:hAnsi="Calibri" w:cs="Calibri"/>
                <w:color w:val="000000"/>
                <w:lang w:eastAsia="fr-FR"/>
              </w:rPr>
              <w:t>2.3. Suivi/apprentissage/ échange d'expériences</w:t>
            </w:r>
          </w:p>
        </w:tc>
        <w:tc>
          <w:tcPr>
            <w:tcW w:w="1474" w:type="dxa"/>
            <w:tcBorders>
              <w:top w:val="nil"/>
              <w:left w:val="nil"/>
              <w:bottom w:val="single" w:sz="4" w:space="0" w:color="auto"/>
              <w:right w:val="single" w:sz="4" w:space="0" w:color="auto"/>
            </w:tcBorders>
            <w:noWrap/>
            <w:vAlign w:val="center"/>
            <w:hideMark/>
          </w:tcPr>
          <w:p w14:paraId="5DE0DECE" w14:textId="77777777" w:rsidR="002177AB" w:rsidRPr="001D592F" w:rsidRDefault="002177AB" w:rsidP="005B3570">
            <w:pPr>
              <w:spacing w:after="0" w:line="240" w:lineRule="auto"/>
              <w:jc w:val="center"/>
              <w:rPr>
                <w:rFonts w:ascii="Calibri" w:eastAsia="Times New Roman" w:hAnsi="Calibri" w:cs="Calibri"/>
                <w:color w:val="000000"/>
                <w:lang w:eastAsia="fr-FR"/>
              </w:rPr>
            </w:pPr>
            <w:r w:rsidRPr="001D592F">
              <w:rPr>
                <w:rFonts w:ascii="Calibri" w:eastAsia="Times New Roman" w:hAnsi="Calibri" w:cs="Calibri"/>
                <w:color w:val="000000"/>
                <w:lang w:eastAsia="fr-FR"/>
              </w:rPr>
              <w:t xml:space="preserve"> Non réalisé</w:t>
            </w:r>
            <w:r>
              <w:rPr>
                <w:rFonts w:ascii="Calibri" w:eastAsia="Times New Roman" w:hAnsi="Calibri" w:cs="Calibri"/>
                <w:color w:val="000000"/>
                <w:lang w:eastAsia="fr-FR"/>
              </w:rPr>
              <w:t>e</w:t>
            </w:r>
            <w:r w:rsidRPr="001D592F">
              <w:rPr>
                <w:rFonts w:ascii="Calibri" w:eastAsia="Times New Roman" w:hAnsi="Calibri" w:cs="Calibri"/>
                <w:color w:val="000000"/>
                <w:lang w:eastAsia="fr-FR"/>
              </w:rPr>
              <w:t xml:space="preserve"> </w:t>
            </w:r>
          </w:p>
        </w:tc>
      </w:tr>
      <w:tr w:rsidR="002177AB" w:rsidRPr="001D592F" w14:paraId="5242C065" w14:textId="77777777" w:rsidTr="002177AB">
        <w:trPr>
          <w:trHeight w:val="73"/>
        </w:trPr>
        <w:tc>
          <w:tcPr>
            <w:tcW w:w="7806" w:type="dxa"/>
            <w:tcBorders>
              <w:top w:val="nil"/>
              <w:left w:val="single" w:sz="4" w:space="0" w:color="auto"/>
              <w:bottom w:val="single" w:sz="4" w:space="0" w:color="auto"/>
              <w:right w:val="single" w:sz="4" w:space="0" w:color="auto"/>
            </w:tcBorders>
            <w:noWrap/>
            <w:vAlign w:val="center"/>
            <w:hideMark/>
          </w:tcPr>
          <w:p w14:paraId="557A75A3" w14:textId="77777777" w:rsidR="002177AB" w:rsidRPr="001D592F" w:rsidRDefault="002177AB" w:rsidP="005B3570">
            <w:pPr>
              <w:spacing w:after="0" w:line="240" w:lineRule="auto"/>
              <w:jc w:val="center"/>
              <w:rPr>
                <w:rFonts w:ascii="Calibri" w:eastAsia="Times New Roman" w:hAnsi="Calibri" w:cs="Calibri"/>
                <w:b/>
                <w:bCs/>
                <w:color w:val="000000"/>
                <w:lang w:eastAsia="fr-FR"/>
              </w:rPr>
            </w:pPr>
            <w:r w:rsidRPr="001D592F">
              <w:rPr>
                <w:rFonts w:ascii="Calibri" w:eastAsia="Times New Roman" w:hAnsi="Calibri" w:cs="Calibri"/>
                <w:b/>
                <w:bCs/>
                <w:color w:val="000000"/>
                <w:lang w:eastAsia="fr-FR"/>
              </w:rPr>
              <w:t>Taux de réalisation</w:t>
            </w:r>
          </w:p>
        </w:tc>
        <w:tc>
          <w:tcPr>
            <w:tcW w:w="1474" w:type="dxa"/>
            <w:tcBorders>
              <w:top w:val="nil"/>
              <w:left w:val="nil"/>
              <w:bottom w:val="single" w:sz="4" w:space="0" w:color="auto"/>
              <w:right w:val="single" w:sz="4" w:space="0" w:color="auto"/>
            </w:tcBorders>
            <w:noWrap/>
            <w:vAlign w:val="center"/>
            <w:hideMark/>
          </w:tcPr>
          <w:p w14:paraId="55FFD2B1" w14:textId="77777777" w:rsidR="002177AB" w:rsidRPr="001D592F" w:rsidRDefault="002177AB" w:rsidP="005B3570">
            <w:pPr>
              <w:spacing w:after="0" w:line="240" w:lineRule="auto"/>
              <w:jc w:val="center"/>
              <w:rPr>
                <w:rFonts w:ascii="Calibri" w:eastAsia="Times New Roman" w:hAnsi="Calibri" w:cs="Calibri"/>
                <w:b/>
                <w:bCs/>
                <w:color w:val="000000"/>
                <w:lang w:eastAsia="fr-FR"/>
              </w:rPr>
            </w:pPr>
            <w:r w:rsidRPr="001D592F">
              <w:rPr>
                <w:rFonts w:ascii="Calibri" w:eastAsia="Times New Roman" w:hAnsi="Calibri" w:cs="Calibri"/>
                <w:b/>
                <w:bCs/>
                <w:color w:val="000000"/>
                <w:lang w:eastAsia="fr-FR"/>
              </w:rPr>
              <w:t xml:space="preserve">66,67 </w:t>
            </w:r>
            <w:r>
              <w:rPr>
                <w:rFonts w:ascii="Calibri" w:eastAsia="Times New Roman" w:hAnsi="Calibri" w:cs="Calibri"/>
                <w:b/>
                <w:bCs/>
                <w:color w:val="000000"/>
                <w:lang w:eastAsia="fr-FR"/>
              </w:rPr>
              <w:t>%</w:t>
            </w:r>
          </w:p>
        </w:tc>
      </w:tr>
    </w:tbl>
    <w:p w14:paraId="42A4522A" w14:textId="77777777" w:rsidR="002177AB" w:rsidRDefault="002177AB">
      <w:pPr>
        <w:rPr>
          <w:rFonts w:cstheme="minorHAnsi"/>
        </w:rPr>
      </w:pPr>
    </w:p>
    <w:p w14:paraId="40AD67C9" w14:textId="77777777" w:rsidR="00662B9F" w:rsidRDefault="00662B9F">
      <w:pPr>
        <w:rPr>
          <w:rFonts w:cstheme="minorHAnsi"/>
        </w:rPr>
        <w:sectPr w:rsidR="00662B9F" w:rsidSect="002177AB">
          <w:pgSz w:w="12240" w:h="15840"/>
          <w:pgMar w:top="1440" w:right="1440" w:bottom="1440" w:left="1440" w:header="720" w:footer="720" w:gutter="0"/>
          <w:cols w:space="720"/>
          <w:docGrid w:linePitch="360"/>
        </w:sectPr>
      </w:pPr>
    </w:p>
    <w:p w14:paraId="6C2A0B9A" w14:textId="0E137BD6" w:rsidR="00662B9F" w:rsidRDefault="00662B9F">
      <w:pPr>
        <w:rPr>
          <w:rFonts w:cstheme="minorHAnsi"/>
        </w:rPr>
      </w:pPr>
      <w:r>
        <w:rPr>
          <w:rFonts w:cstheme="minorHAnsi"/>
        </w:rPr>
        <w:lastRenderedPageBreak/>
        <w:t>Annexe 3 : Photos</w:t>
      </w:r>
    </w:p>
    <w:p w14:paraId="554C6785" w14:textId="062056DC" w:rsidR="00662B9F" w:rsidRDefault="000C4795" w:rsidP="00172301">
      <w:pPr>
        <w:spacing w:after="0"/>
        <w:rPr>
          <w:rFonts w:cstheme="minorHAnsi"/>
        </w:rPr>
      </w:pPr>
      <w:r>
        <w:rPr>
          <w:noProof/>
        </w:rPr>
        <w:drawing>
          <wp:inline distT="0" distB="0" distL="0" distR="0" wp14:anchorId="67E2918F" wp14:editId="617077F1">
            <wp:extent cx="2710815" cy="2067340"/>
            <wp:effectExtent l="0" t="0" r="0" b="9525"/>
            <wp:docPr id="829955514"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9045"/>
                    <a:stretch/>
                  </pic:blipFill>
                  <pic:spPr bwMode="auto">
                    <a:xfrm>
                      <a:off x="0" y="0"/>
                      <a:ext cx="2733232" cy="2084436"/>
                    </a:xfrm>
                    <a:prstGeom prst="rect">
                      <a:avLst/>
                    </a:prstGeom>
                    <a:noFill/>
                    <a:ln>
                      <a:noFill/>
                    </a:ln>
                    <a:extLst>
                      <a:ext uri="{53640926-AAD7-44D8-BBD7-CCE9431645EC}">
                        <a14:shadowObscured xmlns:a14="http://schemas.microsoft.com/office/drawing/2010/main"/>
                      </a:ext>
                    </a:extLst>
                  </pic:spPr>
                </pic:pic>
              </a:graphicData>
            </a:graphic>
          </wp:inline>
        </w:drawing>
      </w:r>
      <w:r>
        <w:rPr>
          <w:rFonts w:cstheme="minorHAnsi"/>
        </w:rPr>
        <w:t xml:space="preserve">   </w:t>
      </w:r>
      <w:r>
        <w:rPr>
          <w:noProof/>
        </w:rPr>
        <w:drawing>
          <wp:inline distT="0" distB="0" distL="0" distR="0" wp14:anchorId="521C6879" wp14:editId="3870FB96">
            <wp:extent cx="2734753" cy="2051437"/>
            <wp:effectExtent l="0" t="0" r="8890" b="6350"/>
            <wp:docPr id="114745776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0534"/>
                    <a:stretch/>
                  </pic:blipFill>
                  <pic:spPr bwMode="auto">
                    <a:xfrm>
                      <a:off x="0" y="0"/>
                      <a:ext cx="2769147" cy="2077237"/>
                    </a:xfrm>
                    <a:prstGeom prst="rect">
                      <a:avLst/>
                    </a:prstGeom>
                    <a:noFill/>
                    <a:ln>
                      <a:noFill/>
                    </a:ln>
                    <a:extLst>
                      <a:ext uri="{53640926-AAD7-44D8-BBD7-CCE9431645EC}">
                        <a14:shadowObscured xmlns:a14="http://schemas.microsoft.com/office/drawing/2010/main"/>
                      </a:ext>
                    </a:extLst>
                  </pic:spPr>
                </pic:pic>
              </a:graphicData>
            </a:graphic>
          </wp:inline>
        </w:drawing>
      </w:r>
    </w:p>
    <w:p w14:paraId="32EBA568" w14:textId="722F29FC" w:rsidR="000C4795" w:rsidRDefault="000C4795" w:rsidP="00172301">
      <w:pPr>
        <w:spacing w:line="480" w:lineRule="auto"/>
        <w:jc w:val="center"/>
        <w:rPr>
          <w:rFonts w:cstheme="minorHAnsi"/>
          <w:i/>
          <w:iCs/>
        </w:rPr>
      </w:pPr>
      <w:r w:rsidRPr="000C4795">
        <w:rPr>
          <w:rFonts w:cstheme="minorHAnsi"/>
          <w:i/>
          <w:iCs/>
        </w:rPr>
        <w:t>Photos de la phase de concertation de la cartographie communautaire</w:t>
      </w:r>
    </w:p>
    <w:p w14:paraId="3FC9B6A7" w14:textId="7601821B" w:rsidR="000C4795" w:rsidRDefault="00172301" w:rsidP="000C4795">
      <w:pPr>
        <w:jc w:val="center"/>
        <w:rPr>
          <w:rFonts w:cstheme="minorHAnsi"/>
          <w:i/>
          <w:iCs/>
        </w:rPr>
      </w:pPr>
      <w:r>
        <w:rPr>
          <w:noProof/>
        </w:rPr>
        <w:drawing>
          <wp:inline distT="0" distB="0" distL="0" distR="0" wp14:anchorId="0150C158" wp14:editId="2D416887">
            <wp:extent cx="5943600" cy="2632075"/>
            <wp:effectExtent l="0" t="0" r="0" b="0"/>
            <wp:docPr id="65646188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632075"/>
                    </a:xfrm>
                    <a:prstGeom prst="rect">
                      <a:avLst/>
                    </a:prstGeom>
                    <a:noFill/>
                    <a:ln>
                      <a:noFill/>
                    </a:ln>
                  </pic:spPr>
                </pic:pic>
              </a:graphicData>
            </a:graphic>
          </wp:inline>
        </w:drawing>
      </w:r>
    </w:p>
    <w:p w14:paraId="701EF39C" w14:textId="0E4C2D7A" w:rsidR="00172301" w:rsidRPr="00172301" w:rsidRDefault="00172301" w:rsidP="000C4795">
      <w:pPr>
        <w:jc w:val="center"/>
        <w:rPr>
          <w:rFonts w:cstheme="minorHAnsi"/>
          <w:i/>
          <w:iCs/>
        </w:rPr>
      </w:pPr>
      <w:r w:rsidRPr="00172301">
        <w:rPr>
          <w:rFonts w:cstheme="minorHAnsi"/>
          <w:i/>
          <w:iCs/>
        </w:rPr>
        <w:t>Vu d’ensemble mors de la cérémonie de remise du matériel agricole aux coopératives</w:t>
      </w:r>
    </w:p>
    <w:sectPr w:rsidR="00172301" w:rsidRPr="00172301" w:rsidSect="002177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0658A" w14:textId="77777777" w:rsidR="002D223B" w:rsidRPr="00CB662B" w:rsidRDefault="002D223B" w:rsidP="008F006F">
      <w:pPr>
        <w:spacing w:after="0" w:line="240" w:lineRule="auto"/>
      </w:pPr>
      <w:r w:rsidRPr="00CB662B">
        <w:separator/>
      </w:r>
    </w:p>
  </w:endnote>
  <w:endnote w:type="continuationSeparator" w:id="0">
    <w:p w14:paraId="07B9B74A" w14:textId="77777777" w:rsidR="002D223B" w:rsidRPr="00CB662B" w:rsidRDefault="002D223B" w:rsidP="008F006F">
      <w:pPr>
        <w:spacing w:after="0" w:line="240" w:lineRule="auto"/>
      </w:pPr>
      <w:r w:rsidRPr="00CB66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yriad Pro">
    <w:altName w:val="Arial"/>
    <w:panose1 w:val="00000000000000000000"/>
    <w:charset w:val="00"/>
    <w:family w:val="swiss"/>
    <w:notTrueType/>
    <w:pitch w:val="variable"/>
    <w:sig w:usb0="A00002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073533"/>
      <w:docPartObj>
        <w:docPartGallery w:val="Page Numbers (Bottom of Page)"/>
        <w:docPartUnique/>
      </w:docPartObj>
    </w:sdtPr>
    <w:sdtEndPr/>
    <w:sdtContent>
      <w:p w14:paraId="74953385" w14:textId="77777777" w:rsidR="00662B9F" w:rsidRPr="00662B9F" w:rsidRDefault="00662B9F" w:rsidP="00662B9F">
        <w:pPr>
          <w:pBdr>
            <w:top w:val="dashSmallGap" w:sz="4" w:space="0" w:color="auto"/>
          </w:pBdr>
          <w:tabs>
            <w:tab w:val="center" w:pos="4536"/>
            <w:tab w:val="right" w:pos="9072"/>
          </w:tabs>
          <w:spacing w:after="0" w:line="240" w:lineRule="auto"/>
          <w:jc w:val="center"/>
          <w:rPr>
            <w:rFonts w:ascii="Garamond" w:hAnsi="Garamond" w:cs="Times New Roman"/>
            <w:sz w:val="20"/>
            <w:szCs w:val="20"/>
          </w:rPr>
        </w:pPr>
        <w:r w:rsidRPr="00662B9F">
          <w:rPr>
            <w:rFonts w:ascii="Garamond" w:hAnsi="Garamond" w:cs="Times New Roman"/>
            <w:noProof/>
            <w:sz w:val="20"/>
            <w:szCs w:val="20"/>
            <w:lang w:eastAsia="fr-FR"/>
          </w:rPr>
          <mc:AlternateContent>
            <mc:Choice Requires="wps">
              <w:drawing>
                <wp:anchor distT="0" distB="0" distL="114300" distR="114300" simplePos="0" relativeHeight="251659264" behindDoc="0" locked="0" layoutInCell="1" allowOverlap="1" wp14:anchorId="4DC2FA88" wp14:editId="4C121018">
                  <wp:simplePos x="0" y="0"/>
                  <wp:positionH relativeFrom="column">
                    <wp:posOffset>-258255</wp:posOffset>
                  </wp:positionH>
                  <wp:positionV relativeFrom="paragraph">
                    <wp:posOffset>31115</wp:posOffset>
                  </wp:positionV>
                  <wp:extent cx="546265" cy="475013"/>
                  <wp:effectExtent l="0" t="0" r="6350" b="1270"/>
                  <wp:wrapNone/>
                  <wp:docPr id="11" name="Zone de texte 11"/>
                  <wp:cNvGraphicFramePr/>
                  <a:graphic xmlns:a="http://schemas.openxmlformats.org/drawingml/2006/main">
                    <a:graphicData uri="http://schemas.microsoft.com/office/word/2010/wordprocessingShape">
                      <wps:wsp>
                        <wps:cNvSpPr txBox="1"/>
                        <wps:spPr>
                          <a:xfrm>
                            <a:off x="0" y="0"/>
                            <a:ext cx="546265" cy="475013"/>
                          </a:xfrm>
                          <a:prstGeom prst="rect">
                            <a:avLst/>
                          </a:prstGeom>
                          <a:solidFill>
                            <a:schemeClr val="lt1"/>
                          </a:solidFill>
                          <a:ln w="6350">
                            <a:noFill/>
                          </a:ln>
                        </wps:spPr>
                        <wps:txbx>
                          <w:txbxContent>
                            <w:p w14:paraId="660F5FAC" w14:textId="77777777" w:rsidR="00662B9F" w:rsidRDefault="00662B9F" w:rsidP="00662B9F">
                              <w:r>
                                <w:rPr>
                                  <w:noProof/>
                                  <w:lang w:eastAsia="fr-FR"/>
                                </w:rPr>
                                <w:drawing>
                                  <wp:inline distT="0" distB="0" distL="0" distR="0" wp14:anchorId="11D384C8" wp14:editId="7A99AD2B">
                                    <wp:extent cx="356235" cy="356235"/>
                                    <wp:effectExtent l="0" t="0" r="5715" b="5715"/>
                                    <wp:docPr id="263330" name="Image 26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ew LOGO  sans fond.png"/>
                                            <pic:cNvPicPr/>
                                          </pic:nvPicPr>
                                          <pic:blipFill>
                                            <a:blip r:embed="rId1">
                                              <a:extLst>
                                                <a:ext uri="{28A0092B-C50C-407E-A947-70E740481C1C}">
                                                  <a14:useLocalDpi xmlns:a14="http://schemas.microsoft.com/office/drawing/2010/main" val="0"/>
                                                </a:ext>
                                              </a:extLst>
                                            </a:blip>
                                            <a:stretch>
                                              <a:fillRect/>
                                            </a:stretch>
                                          </pic:blipFill>
                                          <pic:spPr>
                                            <a:xfrm>
                                              <a:off x="0" y="0"/>
                                              <a:ext cx="356235" cy="3562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C2FA88" id="_x0000_t202" coordsize="21600,21600" o:spt="202" path="m,l,21600r21600,l21600,xe">
                  <v:stroke joinstyle="miter"/>
                  <v:path gradientshapeok="t" o:connecttype="rect"/>
                </v:shapetype>
                <v:shape id="Zone de texte 11" o:spid="_x0000_s1028" type="#_x0000_t202" style="position:absolute;left:0;text-align:left;margin-left:-20.35pt;margin-top:2.45pt;width:43pt;height:37.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" fillcolor="white [3201]" stroked="f" strokeweight=".5pt">
                  <v:textbox>
                    <w:txbxContent>
                      <w:p w14:paraId="660F5FAC" w14:textId="77777777" w:rsidR="00662B9F" w:rsidRDefault="00662B9F" w:rsidP="00662B9F">
                        <w:r>
                          <w:rPr>
                            <w:noProof/>
                            <w:lang w:eastAsia="fr-FR"/>
                          </w:rPr>
                          <w:drawing>
                            <wp:inline distT="0" distB="0" distL="0" distR="0" wp14:anchorId="11D384C8" wp14:editId="7A99AD2B">
                              <wp:extent cx="356235" cy="356235"/>
                              <wp:effectExtent l="0" t="0" r="5715" b="5715"/>
                              <wp:docPr id="263330" name="Image 26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new LOGO  sans fond.png"/>
                                      <pic:cNvPicPr/>
                                    </pic:nvPicPr>
                                    <pic:blipFill>
                                      <a:blip r:embed="rId1">
                                        <a:extLst>
                                          <a:ext uri="{28A0092B-C50C-407E-A947-70E740481C1C}">
                                            <a14:useLocalDpi xmlns:a14="http://schemas.microsoft.com/office/drawing/2010/main" val="0"/>
                                          </a:ext>
                                        </a:extLst>
                                      </a:blip>
                                      <a:stretch>
                                        <a:fillRect/>
                                      </a:stretch>
                                    </pic:blipFill>
                                    <pic:spPr>
                                      <a:xfrm>
                                        <a:off x="0" y="0"/>
                                        <a:ext cx="356235" cy="356235"/>
                                      </a:xfrm>
                                      <a:prstGeom prst="rect">
                                        <a:avLst/>
                                      </a:prstGeom>
                                    </pic:spPr>
                                  </pic:pic>
                                </a:graphicData>
                              </a:graphic>
                            </wp:inline>
                          </w:drawing>
                        </w:r>
                      </w:p>
                    </w:txbxContent>
                  </v:textbox>
                </v:shape>
              </w:pict>
            </mc:Fallback>
          </mc:AlternateContent>
        </w:r>
        <w:r w:rsidRPr="00662B9F">
          <w:rPr>
            <w:rFonts w:ascii="Garamond" w:hAnsi="Garamond" w:cs="Times New Roman"/>
            <w:sz w:val="20"/>
            <w:szCs w:val="20"/>
          </w:rPr>
          <w:t>48 rue 225 AGP, Avenue de la Chance ; Tél : 22 51 02 12 / 22 51 02 13</w:t>
        </w:r>
      </w:p>
      <w:p w14:paraId="1AE65A8C" w14:textId="77777777" w:rsidR="00662B9F" w:rsidRPr="00662B9F" w:rsidRDefault="00662B9F" w:rsidP="00662B9F">
        <w:pPr>
          <w:pStyle w:val="Pieddepage"/>
          <w:jc w:val="center"/>
          <w:rPr>
            <w:sz w:val="20"/>
            <w:szCs w:val="20"/>
          </w:rPr>
        </w:pPr>
        <w:r w:rsidRPr="00662B9F">
          <w:rPr>
            <w:rFonts w:ascii="Garamond" w:hAnsi="Garamond" w:cs="Times New Roman"/>
            <w:sz w:val="20"/>
            <w:szCs w:val="20"/>
          </w:rPr>
          <w:t xml:space="preserve">05 Boite Postale : 463 Lomé-Togo </w:t>
        </w:r>
        <w:proofErr w:type="gramStart"/>
        <w:r w:rsidRPr="00662B9F">
          <w:rPr>
            <w:rFonts w:ascii="Garamond" w:hAnsi="Garamond" w:cs="Times New Roman"/>
            <w:sz w:val="20"/>
            <w:szCs w:val="20"/>
          </w:rPr>
          <w:t>Email</w:t>
        </w:r>
        <w:proofErr w:type="gramEnd"/>
        <w:r w:rsidRPr="00662B9F">
          <w:rPr>
            <w:rFonts w:ascii="Garamond" w:hAnsi="Garamond" w:cs="Times New Roman"/>
            <w:color w:val="44546A"/>
            <w:sz w:val="20"/>
            <w:szCs w:val="20"/>
          </w:rPr>
          <w:t xml:space="preserve"> : </w:t>
        </w:r>
        <w:hyperlink r:id="rId2" w:history="1">
          <w:r w:rsidRPr="00662B9F">
            <w:rPr>
              <w:rStyle w:val="Lienhypertexte"/>
              <w:rFonts w:ascii="Garamond" w:hAnsi="Garamond" w:cs="Times New Roman"/>
              <w:sz w:val="20"/>
              <w:szCs w:val="20"/>
            </w:rPr>
            <w:t>anpctogo@gmail.com</w:t>
          </w:r>
        </w:hyperlink>
        <w:r w:rsidRPr="00662B9F">
          <w:rPr>
            <w:rFonts w:ascii="Garamond" w:hAnsi="Garamond" w:cs="Times New Roman"/>
            <w:color w:val="44546A"/>
            <w:sz w:val="20"/>
            <w:szCs w:val="20"/>
          </w:rPr>
          <w:t xml:space="preserve"> ; Site web : www.anpctogo.tg</w:t>
        </w:r>
      </w:p>
      <w:p w14:paraId="4649105D" w14:textId="364BBD5A" w:rsidR="008F006F" w:rsidRPr="00CB662B" w:rsidRDefault="00662B9F" w:rsidP="00662B9F">
        <w:pPr>
          <w:pStyle w:val="Pieddepage"/>
          <w:jc w:val="right"/>
        </w:pPr>
        <w:r w:rsidRPr="00662B9F">
          <w:rPr>
            <w:sz w:val="20"/>
            <w:szCs w:val="20"/>
          </w:rPr>
          <w:fldChar w:fldCharType="begin"/>
        </w:r>
        <w:r w:rsidRPr="00662B9F">
          <w:rPr>
            <w:sz w:val="20"/>
            <w:szCs w:val="20"/>
          </w:rPr>
          <w:instrText>PAGE   \* MERGEFORMAT</w:instrText>
        </w:r>
        <w:r w:rsidRPr="00662B9F">
          <w:rPr>
            <w:sz w:val="20"/>
            <w:szCs w:val="20"/>
          </w:rPr>
          <w:fldChar w:fldCharType="separate"/>
        </w:r>
        <w:r w:rsidRPr="00662B9F">
          <w:rPr>
            <w:sz w:val="20"/>
            <w:szCs w:val="20"/>
          </w:rPr>
          <w:t>1</w:t>
        </w:r>
        <w:r w:rsidRPr="00662B9F">
          <w:rPr>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4B003" w14:textId="77777777" w:rsidR="002D223B" w:rsidRPr="00CB662B" w:rsidRDefault="002D223B" w:rsidP="008F006F">
      <w:pPr>
        <w:spacing w:after="0" w:line="240" w:lineRule="auto"/>
      </w:pPr>
      <w:r w:rsidRPr="00CB662B">
        <w:separator/>
      </w:r>
    </w:p>
  </w:footnote>
  <w:footnote w:type="continuationSeparator" w:id="0">
    <w:p w14:paraId="38BEEF1A" w14:textId="77777777" w:rsidR="002D223B" w:rsidRPr="00CB662B" w:rsidRDefault="002D223B" w:rsidP="008F006F">
      <w:pPr>
        <w:spacing w:after="0" w:line="240" w:lineRule="auto"/>
      </w:pPr>
      <w:r w:rsidRPr="00CB662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69EF"/>
    <w:multiLevelType w:val="hybridMultilevel"/>
    <w:tmpl w:val="9EBE75C4"/>
    <w:lvl w:ilvl="0" w:tplc="692081D6">
      <w:numFmt w:val="bullet"/>
      <w:lvlText w:val="-"/>
      <w:lvlJc w:val="left"/>
      <w:pPr>
        <w:ind w:left="952" w:hanging="416"/>
      </w:pPr>
      <w:rPr>
        <w:rFonts w:hint="default"/>
        <w:w w:val="100"/>
        <w:lang w:val="fr-FR" w:eastAsia="en-US" w:bidi="ar-SA"/>
      </w:rPr>
    </w:lvl>
    <w:lvl w:ilvl="1" w:tplc="6ACCA8B4">
      <w:numFmt w:val="bullet"/>
      <w:lvlText w:val="•"/>
      <w:lvlJc w:val="left"/>
      <w:pPr>
        <w:ind w:left="1903" w:hanging="416"/>
      </w:pPr>
      <w:rPr>
        <w:rFonts w:hint="default"/>
        <w:lang w:val="fr-FR" w:eastAsia="en-US" w:bidi="ar-SA"/>
      </w:rPr>
    </w:lvl>
    <w:lvl w:ilvl="2" w:tplc="9B3A7F80">
      <w:numFmt w:val="bullet"/>
      <w:lvlText w:val="•"/>
      <w:lvlJc w:val="left"/>
      <w:pPr>
        <w:ind w:left="2846" w:hanging="416"/>
      </w:pPr>
      <w:rPr>
        <w:rFonts w:hint="default"/>
        <w:lang w:val="fr-FR" w:eastAsia="en-US" w:bidi="ar-SA"/>
      </w:rPr>
    </w:lvl>
    <w:lvl w:ilvl="3" w:tplc="D6C6E448">
      <w:numFmt w:val="bullet"/>
      <w:lvlText w:val="•"/>
      <w:lvlJc w:val="left"/>
      <w:pPr>
        <w:ind w:left="3789" w:hanging="416"/>
      </w:pPr>
      <w:rPr>
        <w:rFonts w:hint="default"/>
        <w:lang w:val="fr-FR" w:eastAsia="en-US" w:bidi="ar-SA"/>
      </w:rPr>
    </w:lvl>
    <w:lvl w:ilvl="4" w:tplc="57E66406">
      <w:numFmt w:val="bullet"/>
      <w:lvlText w:val="•"/>
      <w:lvlJc w:val="left"/>
      <w:pPr>
        <w:ind w:left="4732" w:hanging="416"/>
      </w:pPr>
      <w:rPr>
        <w:rFonts w:hint="default"/>
        <w:lang w:val="fr-FR" w:eastAsia="en-US" w:bidi="ar-SA"/>
      </w:rPr>
    </w:lvl>
    <w:lvl w:ilvl="5" w:tplc="94D4EF60">
      <w:numFmt w:val="bullet"/>
      <w:lvlText w:val="•"/>
      <w:lvlJc w:val="left"/>
      <w:pPr>
        <w:ind w:left="5675" w:hanging="416"/>
      </w:pPr>
      <w:rPr>
        <w:rFonts w:hint="default"/>
        <w:lang w:val="fr-FR" w:eastAsia="en-US" w:bidi="ar-SA"/>
      </w:rPr>
    </w:lvl>
    <w:lvl w:ilvl="6" w:tplc="B48E4220">
      <w:numFmt w:val="bullet"/>
      <w:lvlText w:val="•"/>
      <w:lvlJc w:val="left"/>
      <w:pPr>
        <w:ind w:left="6618" w:hanging="416"/>
      </w:pPr>
      <w:rPr>
        <w:rFonts w:hint="default"/>
        <w:lang w:val="fr-FR" w:eastAsia="en-US" w:bidi="ar-SA"/>
      </w:rPr>
    </w:lvl>
    <w:lvl w:ilvl="7" w:tplc="146CEC28">
      <w:numFmt w:val="bullet"/>
      <w:lvlText w:val="•"/>
      <w:lvlJc w:val="left"/>
      <w:pPr>
        <w:ind w:left="7561" w:hanging="416"/>
      </w:pPr>
      <w:rPr>
        <w:rFonts w:hint="default"/>
        <w:lang w:val="fr-FR" w:eastAsia="en-US" w:bidi="ar-SA"/>
      </w:rPr>
    </w:lvl>
    <w:lvl w:ilvl="8" w:tplc="593A8E68">
      <w:numFmt w:val="bullet"/>
      <w:lvlText w:val="•"/>
      <w:lvlJc w:val="left"/>
      <w:pPr>
        <w:ind w:left="8504" w:hanging="416"/>
      </w:pPr>
      <w:rPr>
        <w:rFonts w:hint="default"/>
        <w:lang w:val="fr-FR" w:eastAsia="en-US" w:bidi="ar-SA"/>
      </w:rPr>
    </w:lvl>
  </w:abstractNum>
  <w:abstractNum w:abstractNumId="1" w15:restartNumberingAfterBreak="0">
    <w:nsid w:val="0662131C"/>
    <w:multiLevelType w:val="hybridMultilevel"/>
    <w:tmpl w:val="03669E9E"/>
    <w:lvl w:ilvl="0" w:tplc="AC98D58A">
      <w:start w:val="43"/>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64751"/>
    <w:multiLevelType w:val="hybridMultilevel"/>
    <w:tmpl w:val="A11E85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8D652F1"/>
    <w:multiLevelType w:val="hybridMultilevel"/>
    <w:tmpl w:val="E5127DEA"/>
    <w:lvl w:ilvl="0" w:tplc="4AAC0DD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8E4B8C"/>
    <w:multiLevelType w:val="hybridMultilevel"/>
    <w:tmpl w:val="E68E52AE"/>
    <w:lvl w:ilvl="0" w:tplc="56B0EF18">
      <w:start w:val="1"/>
      <w:numFmt w:val="bullet"/>
      <w:lvlText w:val="•"/>
      <w:lvlJc w:val="left"/>
      <w:pPr>
        <w:tabs>
          <w:tab w:val="num" w:pos="720"/>
        </w:tabs>
        <w:ind w:left="720" w:hanging="360"/>
      </w:pPr>
      <w:rPr>
        <w:rFonts w:ascii="Arial" w:hAnsi="Arial" w:hint="default"/>
      </w:rPr>
    </w:lvl>
    <w:lvl w:ilvl="1" w:tplc="16787BCA" w:tentative="1">
      <w:start w:val="1"/>
      <w:numFmt w:val="bullet"/>
      <w:lvlText w:val="•"/>
      <w:lvlJc w:val="left"/>
      <w:pPr>
        <w:tabs>
          <w:tab w:val="num" w:pos="1440"/>
        </w:tabs>
        <w:ind w:left="1440" w:hanging="360"/>
      </w:pPr>
      <w:rPr>
        <w:rFonts w:ascii="Arial" w:hAnsi="Arial" w:hint="default"/>
      </w:rPr>
    </w:lvl>
    <w:lvl w:ilvl="2" w:tplc="8F621DA6" w:tentative="1">
      <w:start w:val="1"/>
      <w:numFmt w:val="bullet"/>
      <w:lvlText w:val="•"/>
      <w:lvlJc w:val="left"/>
      <w:pPr>
        <w:tabs>
          <w:tab w:val="num" w:pos="2160"/>
        </w:tabs>
        <w:ind w:left="2160" w:hanging="360"/>
      </w:pPr>
      <w:rPr>
        <w:rFonts w:ascii="Arial" w:hAnsi="Arial" w:hint="default"/>
      </w:rPr>
    </w:lvl>
    <w:lvl w:ilvl="3" w:tplc="AF500718" w:tentative="1">
      <w:start w:val="1"/>
      <w:numFmt w:val="bullet"/>
      <w:lvlText w:val="•"/>
      <w:lvlJc w:val="left"/>
      <w:pPr>
        <w:tabs>
          <w:tab w:val="num" w:pos="2880"/>
        </w:tabs>
        <w:ind w:left="2880" w:hanging="360"/>
      </w:pPr>
      <w:rPr>
        <w:rFonts w:ascii="Arial" w:hAnsi="Arial" w:hint="default"/>
      </w:rPr>
    </w:lvl>
    <w:lvl w:ilvl="4" w:tplc="6562D856" w:tentative="1">
      <w:start w:val="1"/>
      <w:numFmt w:val="bullet"/>
      <w:lvlText w:val="•"/>
      <w:lvlJc w:val="left"/>
      <w:pPr>
        <w:tabs>
          <w:tab w:val="num" w:pos="3600"/>
        </w:tabs>
        <w:ind w:left="3600" w:hanging="360"/>
      </w:pPr>
      <w:rPr>
        <w:rFonts w:ascii="Arial" w:hAnsi="Arial" w:hint="default"/>
      </w:rPr>
    </w:lvl>
    <w:lvl w:ilvl="5" w:tplc="075A80A8" w:tentative="1">
      <w:start w:val="1"/>
      <w:numFmt w:val="bullet"/>
      <w:lvlText w:val="•"/>
      <w:lvlJc w:val="left"/>
      <w:pPr>
        <w:tabs>
          <w:tab w:val="num" w:pos="4320"/>
        </w:tabs>
        <w:ind w:left="4320" w:hanging="360"/>
      </w:pPr>
      <w:rPr>
        <w:rFonts w:ascii="Arial" w:hAnsi="Arial" w:hint="default"/>
      </w:rPr>
    </w:lvl>
    <w:lvl w:ilvl="6" w:tplc="0F409116" w:tentative="1">
      <w:start w:val="1"/>
      <w:numFmt w:val="bullet"/>
      <w:lvlText w:val="•"/>
      <w:lvlJc w:val="left"/>
      <w:pPr>
        <w:tabs>
          <w:tab w:val="num" w:pos="5040"/>
        </w:tabs>
        <w:ind w:left="5040" w:hanging="360"/>
      </w:pPr>
      <w:rPr>
        <w:rFonts w:ascii="Arial" w:hAnsi="Arial" w:hint="default"/>
      </w:rPr>
    </w:lvl>
    <w:lvl w:ilvl="7" w:tplc="8D268582" w:tentative="1">
      <w:start w:val="1"/>
      <w:numFmt w:val="bullet"/>
      <w:lvlText w:val="•"/>
      <w:lvlJc w:val="left"/>
      <w:pPr>
        <w:tabs>
          <w:tab w:val="num" w:pos="5760"/>
        </w:tabs>
        <w:ind w:left="5760" w:hanging="360"/>
      </w:pPr>
      <w:rPr>
        <w:rFonts w:ascii="Arial" w:hAnsi="Arial" w:hint="default"/>
      </w:rPr>
    </w:lvl>
    <w:lvl w:ilvl="8" w:tplc="4C86FDF2"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C88421C"/>
    <w:multiLevelType w:val="hybridMultilevel"/>
    <w:tmpl w:val="B88EC126"/>
    <w:lvl w:ilvl="0" w:tplc="AC98D58A">
      <w:start w:val="43"/>
      <w:numFmt w:val="bullet"/>
      <w:lvlText w:val="-"/>
      <w:lvlJc w:val="left"/>
      <w:pPr>
        <w:tabs>
          <w:tab w:val="num" w:pos="720"/>
        </w:tabs>
        <w:ind w:left="720" w:hanging="360"/>
      </w:pPr>
      <w:rPr>
        <w:rFonts w:ascii="Calibri" w:eastAsiaTheme="minorEastAsia" w:hAnsi="Calibri" w:cs="Calibri" w:hint="default"/>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4B97F9B"/>
    <w:multiLevelType w:val="hybridMultilevel"/>
    <w:tmpl w:val="4A480A52"/>
    <w:lvl w:ilvl="0" w:tplc="670EEC46">
      <w:start w:val="1"/>
      <w:numFmt w:val="bullet"/>
      <w:lvlText w:val="•"/>
      <w:lvlJc w:val="left"/>
      <w:pPr>
        <w:tabs>
          <w:tab w:val="num" w:pos="720"/>
        </w:tabs>
        <w:ind w:left="720" w:hanging="360"/>
      </w:pPr>
      <w:rPr>
        <w:rFonts w:ascii="Arial" w:hAnsi="Arial" w:hint="default"/>
      </w:rPr>
    </w:lvl>
    <w:lvl w:ilvl="1" w:tplc="D8FA7BFA" w:tentative="1">
      <w:start w:val="1"/>
      <w:numFmt w:val="bullet"/>
      <w:lvlText w:val="•"/>
      <w:lvlJc w:val="left"/>
      <w:pPr>
        <w:tabs>
          <w:tab w:val="num" w:pos="1440"/>
        </w:tabs>
        <w:ind w:left="1440" w:hanging="360"/>
      </w:pPr>
      <w:rPr>
        <w:rFonts w:ascii="Arial" w:hAnsi="Arial" w:hint="default"/>
      </w:rPr>
    </w:lvl>
    <w:lvl w:ilvl="2" w:tplc="970A0524" w:tentative="1">
      <w:start w:val="1"/>
      <w:numFmt w:val="bullet"/>
      <w:lvlText w:val="•"/>
      <w:lvlJc w:val="left"/>
      <w:pPr>
        <w:tabs>
          <w:tab w:val="num" w:pos="2160"/>
        </w:tabs>
        <w:ind w:left="2160" w:hanging="360"/>
      </w:pPr>
      <w:rPr>
        <w:rFonts w:ascii="Arial" w:hAnsi="Arial" w:hint="default"/>
      </w:rPr>
    </w:lvl>
    <w:lvl w:ilvl="3" w:tplc="B046E6B6" w:tentative="1">
      <w:start w:val="1"/>
      <w:numFmt w:val="bullet"/>
      <w:lvlText w:val="•"/>
      <w:lvlJc w:val="left"/>
      <w:pPr>
        <w:tabs>
          <w:tab w:val="num" w:pos="2880"/>
        </w:tabs>
        <w:ind w:left="2880" w:hanging="360"/>
      </w:pPr>
      <w:rPr>
        <w:rFonts w:ascii="Arial" w:hAnsi="Arial" w:hint="default"/>
      </w:rPr>
    </w:lvl>
    <w:lvl w:ilvl="4" w:tplc="8326CD6C" w:tentative="1">
      <w:start w:val="1"/>
      <w:numFmt w:val="bullet"/>
      <w:lvlText w:val="•"/>
      <w:lvlJc w:val="left"/>
      <w:pPr>
        <w:tabs>
          <w:tab w:val="num" w:pos="3600"/>
        </w:tabs>
        <w:ind w:left="3600" w:hanging="360"/>
      </w:pPr>
      <w:rPr>
        <w:rFonts w:ascii="Arial" w:hAnsi="Arial" w:hint="default"/>
      </w:rPr>
    </w:lvl>
    <w:lvl w:ilvl="5" w:tplc="67B4D58A" w:tentative="1">
      <w:start w:val="1"/>
      <w:numFmt w:val="bullet"/>
      <w:lvlText w:val="•"/>
      <w:lvlJc w:val="left"/>
      <w:pPr>
        <w:tabs>
          <w:tab w:val="num" w:pos="4320"/>
        </w:tabs>
        <w:ind w:left="4320" w:hanging="360"/>
      </w:pPr>
      <w:rPr>
        <w:rFonts w:ascii="Arial" w:hAnsi="Arial" w:hint="default"/>
      </w:rPr>
    </w:lvl>
    <w:lvl w:ilvl="6" w:tplc="A3E4CAA0" w:tentative="1">
      <w:start w:val="1"/>
      <w:numFmt w:val="bullet"/>
      <w:lvlText w:val="•"/>
      <w:lvlJc w:val="left"/>
      <w:pPr>
        <w:tabs>
          <w:tab w:val="num" w:pos="5040"/>
        </w:tabs>
        <w:ind w:left="5040" w:hanging="360"/>
      </w:pPr>
      <w:rPr>
        <w:rFonts w:ascii="Arial" w:hAnsi="Arial" w:hint="default"/>
      </w:rPr>
    </w:lvl>
    <w:lvl w:ilvl="7" w:tplc="ED5EDE60" w:tentative="1">
      <w:start w:val="1"/>
      <w:numFmt w:val="bullet"/>
      <w:lvlText w:val="•"/>
      <w:lvlJc w:val="left"/>
      <w:pPr>
        <w:tabs>
          <w:tab w:val="num" w:pos="5760"/>
        </w:tabs>
        <w:ind w:left="5760" w:hanging="360"/>
      </w:pPr>
      <w:rPr>
        <w:rFonts w:ascii="Arial" w:hAnsi="Arial" w:hint="default"/>
      </w:rPr>
    </w:lvl>
    <w:lvl w:ilvl="8" w:tplc="8FA88D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6390076"/>
    <w:multiLevelType w:val="hybridMultilevel"/>
    <w:tmpl w:val="61E297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EF370F"/>
    <w:multiLevelType w:val="hybridMultilevel"/>
    <w:tmpl w:val="9B6CF8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152CF4"/>
    <w:multiLevelType w:val="hybridMultilevel"/>
    <w:tmpl w:val="8C703452"/>
    <w:lvl w:ilvl="0" w:tplc="860E4EBA">
      <w:start w:val="1"/>
      <w:numFmt w:val="bullet"/>
      <w:lvlText w:val="•"/>
      <w:lvlJc w:val="left"/>
      <w:pPr>
        <w:tabs>
          <w:tab w:val="num" w:pos="720"/>
        </w:tabs>
        <w:ind w:left="720" w:hanging="360"/>
      </w:pPr>
      <w:rPr>
        <w:rFonts w:ascii="Arial" w:hAnsi="Arial" w:hint="default"/>
      </w:rPr>
    </w:lvl>
    <w:lvl w:ilvl="1" w:tplc="CBA4DE46" w:tentative="1">
      <w:start w:val="1"/>
      <w:numFmt w:val="bullet"/>
      <w:lvlText w:val="•"/>
      <w:lvlJc w:val="left"/>
      <w:pPr>
        <w:tabs>
          <w:tab w:val="num" w:pos="1440"/>
        </w:tabs>
        <w:ind w:left="1440" w:hanging="360"/>
      </w:pPr>
      <w:rPr>
        <w:rFonts w:ascii="Arial" w:hAnsi="Arial" w:hint="default"/>
      </w:rPr>
    </w:lvl>
    <w:lvl w:ilvl="2" w:tplc="D144C9EA" w:tentative="1">
      <w:start w:val="1"/>
      <w:numFmt w:val="bullet"/>
      <w:lvlText w:val="•"/>
      <w:lvlJc w:val="left"/>
      <w:pPr>
        <w:tabs>
          <w:tab w:val="num" w:pos="2160"/>
        </w:tabs>
        <w:ind w:left="2160" w:hanging="360"/>
      </w:pPr>
      <w:rPr>
        <w:rFonts w:ascii="Arial" w:hAnsi="Arial" w:hint="default"/>
      </w:rPr>
    </w:lvl>
    <w:lvl w:ilvl="3" w:tplc="A0A45252" w:tentative="1">
      <w:start w:val="1"/>
      <w:numFmt w:val="bullet"/>
      <w:lvlText w:val="•"/>
      <w:lvlJc w:val="left"/>
      <w:pPr>
        <w:tabs>
          <w:tab w:val="num" w:pos="2880"/>
        </w:tabs>
        <w:ind w:left="2880" w:hanging="360"/>
      </w:pPr>
      <w:rPr>
        <w:rFonts w:ascii="Arial" w:hAnsi="Arial" w:hint="default"/>
      </w:rPr>
    </w:lvl>
    <w:lvl w:ilvl="4" w:tplc="8C368124" w:tentative="1">
      <w:start w:val="1"/>
      <w:numFmt w:val="bullet"/>
      <w:lvlText w:val="•"/>
      <w:lvlJc w:val="left"/>
      <w:pPr>
        <w:tabs>
          <w:tab w:val="num" w:pos="3600"/>
        </w:tabs>
        <w:ind w:left="3600" w:hanging="360"/>
      </w:pPr>
      <w:rPr>
        <w:rFonts w:ascii="Arial" w:hAnsi="Arial" w:hint="default"/>
      </w:rPr>
    </w:lvl>
    <w:lvl w:ilvl="5" w:tplc="DBACEA7C" w:tentative="1">
      <w:start w:val="1"/>
      <w:numFmt w:val="bullet"/>
      <w:lvlText w:val="•"/>
      <w:lvlJc w:val="left"/>
      <w:pPr>
        <w:tabs>
          <w:tab w:val="num" w:pos="4320"/>
        </w:tabs>
        <w:ind w:left="4320" w:hanging="360"/>
      </w:pPr>
      <w:rPr>
        <w:rFonts w:ascii="Arial" w:hAnsi="Arial" w:hint="default"/>
      </w:rPr>
    </w:lvl>
    <w:lvl w:ilvl="6" w:tplc="31165E6C" w:tentative="1">
      <w:start w:val="1"/>
      <w:numFmt w:val="bullet"/>
      <w:lvlText w:val="•"/>
      <w:lvlJc w:val="left"/>
      <w:pPr>
        <w:tabs>
          <w:tab w:val="num" w:pos="5040"/>
        </w:tabs>
        <w:ind w:left="5040" w:hanging="360"/>
      </w:pPr>
      <w:rPr>
        <w:rFonts w:ascii="Arial" w:hAnsi="Arial" w:hint="default"/>
      </w:rPr>
    </w:lvl>
    <w:lvl w:ilvl="7" w:tplc="F1D64092" w:tentative="1">
      <w:start w:val="1"/>
      <w:numFmt w:val="bullet"/>
      <w:lvlText w:val="•"/>
      <w:lvlJc w:val="left"/>
      <w:pPr>
        <w:tabs>
          <w:tab w:val="num" w:pos="5760"/>
        </w:tabs>
        <w:ind w:left="5760" w:hanging="360"/>
      </w:pPr>
      <w:rPr>
        <w:rFonts w:ascii="Arial" w:hAnsi="Arial" w:hint="default"/>
      </w:rPr>
    </w:lvl>
    <w:lvl w:ilvl="8" w:tplc="6AC69796" w:tentative="1">
      <w:start w:val="1"/>
      <w:numFmt w:val="bullet"/>
      <w:lvlText w:val="•"/>
      <w:lvlJc w:val="left"/>
      <w:pPr>
        <w:tabs>
          <w:tab w:val="num" w:pos="6480"/>
        </w:tabs>
        <w:ind w:left="6480" w:hanging="360"/>
      </w:pPr>
      <w:rPr>
        <w:rFonts w:ascii="Arial" w:hAnsi="Arial" w:hint="default"/>
      </w:rPr>
    </w:lvl>
  </w:abstractNum>
  <w:num w:numId="1" w16cid:durableId="1890343091">
    <w:abstractNumId w:val="7"/>
  </w:num>
  <w:num w:numId="2" w16cid:durableId="908418552">
    <w:abstractNumId w:val="3"/>
  </w:num>
  <w:num w:numId="3" w16cid:durableId="1997760394">
    <w:abstractNumId w:val="8"/>
  </w:num>
  <w:num w:numId="4" w16cid:durableId="595333514">
    <w:abstractNumId w:val="2"/>
  </w:num>
  <w:num w:numId="5" w16cid:durableId="1735350544">
    <w:abstractNumId w:val="0"/>
  </w:num>
  <w:num w:numId="6" w16cid:durableId="667945235">
    <w:abstractNumId w:val="6"/>
  </w:num>
  <w:num w:numId="7" w16cid:durableId="1670936604">
    <w:abstractNumId w:val="9"/>
  </w:num>
  <w:num w:numId="8" w16cid:durableId="2078475715">
    <w:abstractNumId w:val="4"/>
  </w:num>
  <w:num w:numId="9" w16cid:durableId="482700722">
    <w:abstractNumId w:val="1"/>
  </w:num>
  <w:num w:numId="10" w16cid:durableId="21243748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6F"/>
    <w:rsid w:val="0009010F"/>
    <w:rsid w:val="00090A39"/>
    <w:rsid w:val="000C4795"/>
    <w:rsid w:val="000D0FA4"/>
    <w:rsid w:val="000E0C0D"/>
    <w:rsid w:val="00113FC0"/>
    <w:rsid w:val="00121D98"/>
    <w:rsid w:val="001646DD"/>
    <w:rsid w:val="00172301"/>
    <w:rsid w:val="00183227"/>
    <w:rsid w:val="001C15DF"/>
    <w:rsid w:val="001E39AC"/>
    <w:rsid w:val="002029C0"/>
    <w:rsid w:val="002177AB"/>
    <w:rsid w:val="0028108D"/>
    <w:rsid w:val="00287447"/>
    <w:rsid w:val="002924BF"/>
    <w:rsid w:val="002D223B"/>
    <w:rsid w:val="002D6E17"/>
    <w:rsid w:val="002F2D70"/>
    <w:rsid w:val="00346CBE"/>
    <w:rsid w:val="00374EA8"/>
    <w:rsid w:val="003B2124"/>
    <w:rsid w:val="003D12FA"/>
    <w:rsid w:val="00427C45"/>
    <w:rsid w:val="004441DB"/>
    <w:rsid w:val="00455B8E"/>
    <w:rsid w:val="00466FCC"/>
    <w:rsid w:val="004D2C5C"/>
    <w:rsid w:val="004F32D0"/>
    <w:rsid w:val="00543131"/>
    <w:rsid w:val="00565931"/>
    <w:rsid w:val="00566999"/>
    <w:rsid w:val="00651A35"/>
    <w:rsid w:val="006557B2"/>
    <w:rsid w:val="006607B7"/>
    <w:rsid w:val="00662B9F"/>
    <w:rsid w:val="00680D4B"/>
    <w:rsid w:val="00683CAE"/>
    <w:rsid w:val="0068436A"/>
    <w:rsid w:val="006D0A9D"/>
    <w:rsid w:val="0071110F"/>
    <w:rsid w:val="007424F8"/>
    <w:rsid w:val="00774E83"/>
    <w:rsid w:val="007B35D8"/>
    <w:rsid w:val="007B6B72"/>
    <w:rsid w:val="007C1D6B"/>
    <w:rsid w:val="007E1D2B"/>
    <w:rsid w:val="007F6B36"/>
    <w:rsid w:val="00801EB9"/>
    <w:rsid w:val="00832935"/>
    <w:rsid w:val="008F006F"/>
    <w:rsid w:val="00916F93"/>
    <w:rsid w:val="00941799"/>
    <w:rsid w:val="00951918"/>
    <w:rsid w:val="009D544D"/>
    <w:rsid w:val="00A20EA7"/>
    <w:rsid w:val="00A6754F"/>
    <w:rsid w:val="00A778B3"/>
    <w:rsid w:val="00A9298F"/>
    <w:rsid w:val="00AB6293"/>
    <w:rsid w:val="00AE17A4"/>
    <w:rsid w:val="00AF16C9"/>
    <w:rsid w:val="00B414B6"/>
    <w:rsid w:val="00BA767B"/>
    <w:rsid w:val="00BE21A2"/>
    <w:rsid w:val="00BF52D3"/>
    <w:rsid w:val="00C245CE"/>
    <w:rsid w:val="00C566CD"/>
    <w:rsid w:val="00C877F3"/>
    <w:rsid w:val="00CB662B"/>
    <w:rsid w:val="00CE1AFC"/>
    <w:rsid w:val="00CF11CD"/>
    <w:rsid w:val="00D06A38"/>
    <w:rsid w:val="00D351DA"/>
    <w:rsid w:val="00D56E03"/>
    <w:rsid w:val="00D84C6B"/>
    <w:rsid w:val="00E43560"/>
    <w:rsid w:val="00E43B12"/>
    <w:rsid w:val="00E55189"/>
    <w:rsid w:val="00E921B7"/>
    <w:rsid w:val="00EA7CF4"/>
    <w:rsid w:val="00EE0495"/>
    <w:rsid w:val="00F210E2"/>
    <w:rsid w:val="00F46562"/>
    <w:rsid w:val="00F93872"/>
    <w:rsid w:val="00F97D50"/>
    <w:rsid w:val="00FD4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2220F"/>
  <w15:chartTrackingRefBased/>
  <w15:docId w15:val="{07F34A51-809B-43AA-B5EC-975539687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006F"/>
    <w:pPr>
      <w:spacing w:after="200" w:line="276" w:lineRule="auto"/>
    </w:pPr>
    <w:rPr>
      <w:rFonts w:eastAsiaTheme="minorEastAsia"/>
      <w:lang w:val="fr-FR" w:eastAsia="en-GB"/>
    </w:rPr>
  </w:style>
  <w:style w:type="paragraph" w:styleId="Titre1">
    <w:name w:val="heading 1"/>
    <w:basedOn w:val="Normal"/>
    <w:next w:val="Normal"/>
    <w:link w:val="Titre1Car"/>
    <w:uiPriority w:val="9"/>
    <w:qFormat/>
    <w:rsid w:val="008F006F"/>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itre2">
    <w:name w:val="heading 2"/>
    <w:basedOn w:val="Normal"/>
    <w:next w:val="Normal"/>
    <w:link w:val="Titre2Car"/>
    <w:uiPriority w:val="9"/>
    <w:unhideWhenUsed/>
    <w:qFormat/>
    <w:rsid w:val="008F006F"/>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006F"/>
    <w:rPr>
      <w:rFonts w:asciiTheme="majorHAnsi" w:eastAsiaTheme="majorEastAsia" w:hAnsiTheme="majorHAnsi" w:cstheme="majorBidi"/>
      <w:b/>
      <w:bCs/>
      <w:color w:val="2F5496" w:themeColor="accent1" w:themeShade="BF"/>
      <w:sz w:val="28"/>
      <w:szCs w:val="28"/>
      <w:lang w:val="fr" w:eastAsia="en-GB"/>
    </w:rPr>
  </w:style>
  <w:style w:type="character" w:customStyle="1" w:styleId="Titre2Car">
    <w:name w:val="Titre 2 Car"/>
    <w:basedOn w:val="Policepardfaut"/>
    <w:link w:val="Titre2"/>
    <w:uiPriority w:val="9"/>
    <w:rsid w:val="008F006F"/>
    <w:rPr>
      <w:rFonts w:asciiTheme="majorHAnsi" w:eastAsiaTheme="majorEastAsia" w:hAnsiTheme="majorHAnsi" w:cstheme="majorBidi"/>
      <w:b/>
      <w:bCs/>
      <w:color w:val="4472C4" w:themeColor="accent1"/>
      <w:sz w:val="26"/>
      <w:szCs w:val="26"/>
      <w:lang w:val="fr" w:eastAsia="en-GB"/>
    </w:rPr>
  </w:style>
  <w:style w:type="character" w:styleId="Lienhypertexte">
    <w:name w:val="Hyperlink"/>
    <w:basedOn w:val="Policepardfaut"/>
    <w:uiPriority w:val="99"/>
    <w:unhideWhenUsed/>
    <w:rsid w:val="008F006F"/>
    <w:rPr>
      <w:color w:val="0000FF"/>
      <w:u w:val="single"/>
    </w:rPr>
  </w:style>
  <w:style w:type="paragraph" w:styleId="Notedebasdepage">
    <w:name w:val="footnote text"/>
    <w:basedOn w:val="Normal"/>
    <w:link w:val="NotedebasdepageCar"/>
    <w:semiHidden/>
    <w:unhideWhenUsed/>
    <w:rsid w:val="008F006F"/>
    <w:pPr>
      <w:spacing w:after="0" w:line="240" w:lineRule="auto"/>
    </w:pPr>
    <w:rPr>
      <w:sz w:val="20"/>
      <w:szCs w:val="20"/>
    </w:rPr>
  </w:style>
  <w:style w:type="character" w:customStyle="1" w:styleId="NotedebasdepageCar">
    <w:name w:val="Note de bas de page Car"/>
    <w:basedOn w:val="Policepardfaut"/>
    <w:link w:val="Notedebasdepage"/>
    <w:semiHidden/>
    <w:rsid w:val="008F006F"/>
    <w:rPr>
      <w:rFonts w:eastAsiaTheme="minorEastAsia"/>
      <w:sz w:val="20"/>
      <w:szCs w:val="20"/>
      <w:lang w:val="fr" w:eastAsia="en-GB"/>
    </w:rPr>
  </w:style>
  <w:style w:type="character" w:styleId="Appelnotedebasdep">
    <w:name w:val="footnote reference"/>
    <w:basedOn w:val="Policepardfaut"/>
    <w:semiHidden/>
    <w:unhideWhenUsed/>
    <w:rsid w:val="008F006F"/>
    <w:rPr>
      <w:vertAlign w:val="superscript"/>
    </w:rPr>
  </w:style>
  <w:style w:type="paragraph" w:styleId="En-tte">
    <w:name w:val="header"/>
    <w:basedOn w:val="Normal"/>
    <w:link w:val="En-tteCar"/>
    <w:unhideWhenUsed/>
    <w:rsid w:val="008F006F"/>
    <w:pPr>
      <w:tabs>
        <w:tab w:val="center" w:pos="4680"/>
        <w:tab w:val="right" w:pos="9360"/>
      </w:tabs>
      <w:spacing w:after="0" w:line="240" w:lineRule="auto"/>
    </w:pPr>
  </w:style>
  <w:style w:type="character" w:customStyle="1" w:styleId="En-tteCar">
    <w:name w:val="En-tête Car"/>
    <w:basedOn w:val="Policepardfaut"/>
    <w:link w:val="En-tte"/>
    <w:rsid w:val="008F006F"/>
    <w:rPr>
      <w:rFonts w:eastAsiaTheme="minorEastAsia"/>
      <w:lang w:val="fr" w:eastAsia="en-GB"/>
    </w:rPr>
  </w:style>
  <w:style w:type="paragraph" w:styleId="Pieddepage">
    <w:name w:val="footer"/>
    <w:basedOn w:val="Normal"/>
    <w:link w:val="PieddepageCar"/>
    <w:uiPriority w:val="99"/>
    <w:unhideWhenUsed/>
    <w:rsid w:val="008F006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8F006F"/>
    <w:rPr>
      <w:rFonts w:eastAsiaTheme="minorEastAsia"/>
      <w:lang w:val="fr" w:eastAsia="en-GB"/>
    </w:rPr>
  </w:style>
  <w:style w:type="paragraph" w:styleId="Corpsdetexte">
    <w:name w:val="Body Text"/>
    <w:basedOn w:val="Normal"/>
    <w:link w:val="CorpsdetexteCar"/>
    <w:rsid w:val="008F006F"/>
    <w:pPr>
      <w:spacing w:after="120" w:line="240" w:lineRule="auto"/>
      <w:jc w:val="both"/>
    </w:pPr>
    <w:rPr>
      <w:rFonts w:ascii="Myriad Pro" w:eastAsia="MS Mincho" w:hAnsi="Myriad Pro" w:cs="Times New Roman"/>
      <w:szCs w:val="24"/>
      <w:lang w:val="fr" w:eastAsia="en-US"/>
    </w:rPr>
  </w:style>
  <w:style w:type="character" w:customStyle="1" w:styleId="CorpsdetexteCar">
    <w:name w:val="Corps de texte Car"/>
    <w:basedOn w:val="Policepardfaut"/>
    <w:link w:val="Corpsdetexte"/>
    <w:rsid w:val="008F006F"/>
    <w:rPr>
      <w:rFonts w:ascii="Myriad Pro" w:eastAsia="MS Mincho" w:hAnsi="Myriad Pro" w:cs="Times New Roman"/>
      <w:szCs w:val="24"/>
    </w:rPr>
  </w:style>
  <w:style w:type="paragraph" w:styleId="TM1">
    <w:name w:val="toc 1"/>
    <w:basedOn w:val="Normal"/>
    <w:next w:val="Normal"/>
    <w:autoRedefine/>
    <w:uiPriority w:val="39"/>
    <w:qFormat/>
    <w:rsid w:val="008F006F"/>
    <w:pPr>
      <w:spacing w:before="120" w:after="120" w:line="240" w:lineRule="auto"/>
    </w:pPr>
    <w:rPr>
      <w:rFonts w:ascii="Calibri" w:eastAsia="MS Mincho" w:hAnsi="Calibri" w:cs="Times New Roman"/>
      <w:b/>
      <w:bCs/>
      <w:caps/>
      <w:sz w:val="20"/>
      <w:szCs w:val="20"/>
      <w:lang w:val="fr" w:eastAsia="en-US"/>
    </w:rPr>
  </w:style>
  <w:style w:type="paragraph" w:styleId="TM2">
    <w:name w:val="toc 2"/>
    <w:basedOn w:val="Normal"/>
    <w:next w:val="Normal"/>
    <w:autoRedefine/>
    <w:uiPriority w:val="39"/>
    <w:qFormat/>
    <w:rsid w:val="008F006F"/>
    <w:pPr>
      <w:spacing w:after="0" w:line="240" w:lineRule="auto"/>
      <w:ind w:left="220"/>
    </w:pPr>
    <w:rPr>
      <w:rFonts w:ascii="Calibri" w:eastAsia="MS Mincho" w:hAnsi="Calibri" w:cs="Times New Roman"/>
      <w:smallCaps/>
      <w:sz w:val="20"/>
      <w:szCs w:val="20"/>
      <w:lang w:val="fr" w:eastAsia="en-US"/>
    </w:rPr>
  </w:style>
  <w:style w:type="paragraph" w:styleId="Corpsdetexte3">
    <w:name w:val="Body Text 3"/>
    <w:basedOn w:val="Normal"/>
    <w:link w:val="Corpsdetexte3Car"/>
    <w:rsid w:val="008F006F"/>
    <w:pPr>
      <w:spacing w:after="120" w:line="240" w:lineRule="auto"/>
      <w:jc w:val="both"/>
    </w:pPr>
    <w:rPr>
      <w:rFonts w:ascii="Myriad Pro" w:eastAsia="MS Mincho" w:hAnsi="Myriad Pro" w:cs="Times New Roman"/>
      <w:sz w:val="16"/>
      <w:szCs w:val="16"/>
      <w:lang w:val="fr" w:eastAsia="en-US"/>
    </w:rPr>
  </w:style>
  <w:style w:type="character" w:customStyle="1" w:styleId="Corpsdetexte3Car">
    <w:name w:val="Corps de texte 3 Car"/>
    <w:basedOn w:val="Policepardfaut"/>
    <w:link w:val="Corpsdetexte3"/>
    <w:rsid w:val="008F006F"/>
    <w:rPr>
      <w:rFonts w:ascii="Myriad Pro" w:eastAsia="MS Mincho" w:hAnsi="Myriad Pro" w:cs="Times New Roman"/>
      <w:sz w:val="16"/>
      <w:szCs w:val="16"/>
    </w:rPr>
  </w:style>
  <w:style w:type="paragraph" w:customStyle="1" w:styleId="Default">
    <w:name w:val="Default"/>
    <w:rsid w:val="008F006F"/>
    <w:pPr>
      <w:autoSpaceDE w:val="0"/>
      <w:autoSpaceDN w:val="0"/>
      <w:adjustRightInd w:val="0"/>
      <w:spacing w:after="0" w:line="240" w:lineRule="auto"/>
    </w:pPr>
    <w:rPr>
      <w:rFonts w:ascii="Calibri" w:eastAsia="MS Mincho" w:hAnsi="Calibri" w:cs="Calibri"/>
      <w:color w:val="000000"/>
      <w:sz w:val="24"/>
      <w:szCs w:val="24"/>
      <w:lang w:eastAsia="ja-JP"/>
    </w:rPr>
  </w:style>
  <w:style w:type="character" w:customStyle="1" w:styleId="jlqj4b">
    <w:name w:val="jlqj4b"/>
    <w:basedOn w:val="Policepardfaut"/>
    <w:rsid w:val="006607B7"/>
  </w:style>
  <w:style w:type="paragraph" w:styleId="Paragraphedeliste">
    <w:name w:val="List Paragraph"/>
    <w:basedOn w:val="Normal"/>
    <w:uiPriority w:val="34"/>
    <w:qFormat/>
    <w:rsid w:val="00FD4A5D"/>
    <w:pPr>
      <w:widowControl w:val="0"/>
      <w:autoSpaceDE w:val="0"/>
      <w:autoSpaceDN w:val="0"/>
      <w:spacing w:after="0" w:line="240" w:lineRule="auto"/>
      <w:ind w:left="952" w:hanging="360"/>
    </w:pPr>
    <w:rPr>
      <w:rFonts w:ascii="Calibri" w:eastAsia="Calibri" w:hAnsi="Calibri" w:cs="Calibri"/>
      <w:lang w:eastAsia="en-US"/>
    </w:rPr>
  </w:style>
  <w:style w:type="paragraph" w:customStyle="1" w:styleId="TableParagraph">
    <w:name w:val="Table Paragraph"/>
    <w:basedOn w:val="Normal"/>
    <w:uiPriority w:val="1"/>
    <w:qFormat/>
    <w:rsid w:val="00121D98"/>
    <w:pPr>
      <w:widowControl w:val="0"/>
      <w:autoSpaceDE w:val="0"/>
      <w:autoSpaceDN w:val="0"/>
      <w:spacing w:after="0" w:line="240" w:lineRule="auto"/>
    </w:pPr>
    <w:rPr>
      <w:rFonts w:ascii="Calibri" w:eastAsia="Calibri" w:hAnsi="Calibri" w:cs="Calibri"/>
      <w:lang w:eastAsia="en-US"/>
    </w:rPr>
  </w:style>
  <w:style w:type="table" w:styleId="Grilledutableau">
    <w:name w:val="Table Grid"/>
    <w:basedOn w:val="TableauNormal"/>
    <w:uiPriority w:val="39"/>
    <w:rsid w:val="00BA767B"/>
    <w:pPr>
      <w:spacing w:after="0" w:line="240" w:lineRule="auto"/>
    </w:pPr>
    <w:rPr>
      <w:kern w:val="2"/>
      <w:lang w:val="fr-F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941799"/>
    <w:rPr>
      <w:sz w:val="16"/>
      <w:szCs w:val="16"/>
    </w:rPr>
  </w:style>
  <w:style w:type="paragraph" w:styleId="Commentaire">
    <w:name w:val="annotation text"/>
    <w:basedOn w:val="Normal"/>
    <w:link w:val="CommentaireCar"/>
    <w:uiPriority w:val="99"/>
    <w:semiHidden/>
    <w:unhideWhenUsed/>
    <w:rsid w:val="00941799"/>
    <w:pPr>
      <w:spacing w:line="240" w:lineRule="auto"/>
    </w:pPr>
    <w:rPr>
      <w:sz w:val="20"/>
      <w:szCs w:val="20"/>
    </w:rPr>
  </w:style>
  <w:style w:type="character" w:customStyle="1" w:styleId="CommentaireCar">
    <w:name w:val="Commentaire Car"/>
    <w:basedOn w:val="Policepardfaut"/>
    <w:link w:val="Commentaire"/>
    <w:uiPriority w:val="99"/>
    <w:semiHidden/>
    <w:rsid w:val="00941799"/>
    <w:rPr>
      <w:rFonts w:eastAsiaTheme="minorEastAsia"/>
      <w:sz w:val="20"/>
      <w:szCs w:val="20"/>
      <w:lang w:val="fr-FR" w:eastAsia="en-GB"/>
    </w:rPr>
  </w:style>
  <w:style w:type="paragraph" w:styleId="Objetducommentaire">
    <w:name w:val="annotation subject"/>
    <w:basedOn w:val="Commentaire"/>
    <w:next w:val="Commentaire"/>
    <w:link w:val="ObjetducommentaireCar"/>
    <w:uiPriority w:val="99"/>
    <w:semiHidden/>
    <w:unhideWhenUsed/>
    <w:rsid w:val="00941799"/>
    <w:rPr>
      <w:b/>
      <w:bCs/>
    </w:rPr>
  </w:style>
  <w:style w:type="character" w:customStyle="1" w:styleId="ObjetducommentaireCar">
    <w:name w:val="Objet du commentaire Car"/>
    <w:basedOn w:val="CommentaireCar"/>
    <w:link w:val="Objetducommentaire"/>
    <w:uiPriority w:val="99"/>
    <w:semiHidden/>
    <w:rsid w:val="00941799"/>
    <w:rPr>
      <w:rFonts w:eastAsiaTheme="minorEastAsia"/>
      <w:b/>
      <w:bCs/>
      <w:sz w:val="20"/>
      <w:szCs w:val="20"/>
      <w:lang w:val="fr-FR" w:eastAsia="en-GB"/>
    </w:rPr>
  </w:style>
  <w:style w:type="table" w:customStyle="1" w:styleId="TableNormal">
    <w:name w:val="Table Normal"/>
    <w:uiPriority w:val="2"/>
    <w:semiHidden/>
    <w:unhideWhenUsed/>
    <w:qFormat/>
    <w:rsid w:val="002177A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718498">
      <w:bodyDiv w:val="1"/>
      <w:marLeft w:val="0"/>
      <w:marRight w:val="0"/>
      <w:marTop w:val="0"/>
      <w:marBottom w:val="0"/>
      <w:divBdr>
        <w:top w:val="none" w:sz="0" w:space="0" w:color="auto"/>
        <w:left w:val="none" w:sz="0" w:space="0" w:color="auto"/>
        <w:bottom w:val="none" w:sz="0" w:space="0" w:color="auto"/>
        <w:right w:val="none" w:sz="0" w:space="0" w:color="auto"/>
      </w:divBdr>
      <w:divsChild>
        <w:div w:id="779451998">
          <w:marLeft w:val="446"/>
          <w:marRight w:val="0"/>
          <w:marTop w:val="0"/>
          <w:marBottom w:val="0"/>
          <w:divBdr>
            <w:top w:val="none" w:sz="0" w:space="0" w:color="auto"/>
            <w:left w:val="none" w:sz="0" w:space="0" w:color="auto"/>
            <w:bottom w:val="none" w:sz="0" w:space="0" w:color="auto"/>
            <w:right w:val="none" w:sz="0" w:space="0" w:color="auto"/>
          </w:divBdr>
        </w:div>
      </w:divsChild>
    </w:div>
    <w:div w:id="372581269">
      <w:bodyDiv w:val="1"/>
      <w:marLeft w:val="0"/>
      <w:marRight w:val="0"/>
      <w:marTop w:val="0"/>
      <w:marBottom w:val="0"/>
      <w:divBdr>
        <w:top w:val="none" w:sz="0" w:space="0" w:color="auto"/>
        <w:left w:val="none" w:sz="0" w:space="0" w:color="auto"/>
        <w:bottom w:val="none" w:sz="0" w:space="0" w:color="auto"/>
        <w:right w:val="none" w:sz="0" w:space="0" w:color="auto"/>
      </w:divBdr>
    </w:div>
    <w:div w:id="434442783">
      <w:bodyDiv w:val="1"/>
      <w:marLeft w:val="0"/>
      <w:marRight w:val="0"/>
      <w:marTop w:val="0"/>
      <w:marBottom w:val="0"/>
      <w:divBdr>
        <w:top w:val="none" w:sz="0" w:space="0" w:color="auto"/>
        <w:left w:val="none" w:sz="0" w:space="0" w:color="auto"/>
        <w:bottom w:val="none" w:sz="0" w:space="0" w:color="auto"/>
        <w:right w:val="none" w:sz="0" w:space="0" w:color="auto"/>
      </w:divBdr>
    </w:div>
    <w:div w:id="594171125">
      <w:bodyDiv w:val="1"/>
      <w:marLeft w:val="0"/>
      <w:marRight w:val="0"/>
      <w:marTop w:val="0"/>
      <w:marBottom w:val="0"/>
      <w:divBdr>
        <w:top w:val="none" w:sz="0" w:space="0" w:color="auto"/>
        <w:left w:val="none" w:sz="0" w:space="0" w:color="auto"/>
        <w:bottom w:val="none" w:sz="0" w:space="0" w:color="auto"/>
        <w:right w:val="none" w:sz="0" w:space="0" w:color="auto"/>
      </w:divBdr>
    </w:div>
    <w:div w:id="1132476077">
      <w:bodyDiv w:val="1"/>
      <w:marLeft w:val="0"/>
      <w:marRight w:val="0"/>
      <w:marTop w:val="0"/>
      <w:marBottom w:val="0"/>
      <w:divBdr>
        <w:top w:val="none" w:sz="0" w:space="0" w:color="auto"/>
        <w:left w:val="none" w:sz="0" w:space="0" w:color="auto"/>
        <w:bottom w:val="none" w:sz="0" w:space="0" w:color="auto"/>
        <w:right w:val="none" w:sz="0" w:space="0" w:color="auto"/>
      </w:divBdr>
    </w:div>
    <w:div w:id="1266306899">
      <w:bodyDiv w:val="1"/>
      <w:marLeft w:val="0"/>
      <w:marRight w:val="0"/>
      <w:marTop w:val="0"/>
      <w:marBottom w:val="0"/>
      <w:divBdr>
        <w:top w:val="none" w:sz="0" w:space="0" w:color="auto"/>
        <w:left w:val="none" w:sz="0" w:space="0" w:color="auto"/>
        <w:bottom w:val="none" w:sz="0" w:space="0" w:color="auto"/>
        <w:right w:val="none" w:sz="0" w:space="0" w:color="auto"/>
      </w:divBdr>
    </w:div>
    <w:div w:id="1310597041">
      <w:bodyDiv w:val="1"/>
      <w:marLeft w:val="0"/>
      <w:marRight w:val="0"/>
      <w:marTop w:val="0"/>
      <w:marBottom w:val="0"/>
      <w:divBdr>
        <w:top w:val="none" w:sz="0" w:space="0" w:color="auto"/>
        <w:left w:val="none" w:sz="0" w:space="0" w:color="auto"/>
        <w:bottom w:val="none" w:sz="0" w:space="0" w:color="auto"/>
        <w:right w:val="none" w:sz="0" w:space="0" w:color="auto"/>
      </w:divBdr>
    </w:div>
    <w:div w:id="1373849693">
      <w:bodyDiv w:val="1"/>
      <w:marLeft w:val="0"/>
      <w:marRight w:val="0"/>
      <w:marTop w:val="0"/>
      <w:marBottom w:val="0"/>
      <w:divBdr>
        <w:top w:val="none" w:sz="0" w:space="0" w:color="auto"/>
        <w:left w:val="none" w:sz="0" w:space="0" w:color="auto"/>
        <w:bottom w:val="none" w:sz="0" w:space="0" w:color="auto"/>
        <w:right w:val="none" w:sz="0" w:space="0" w:color="auto"/>
      </w:divBdr>
      <w:divsChild>
        <w:div w:id="1383871924">
          <w:marLeft w:val="446"/>
          <w:marRight w:val="0"/>
          <w:marTop w:val="0"/>
          <w:marBottom w:val="160"/>
          <w:divBdr>
            <w:top w:val="none" w:sz="0" w:space="0" w:color="auto"/>
            <w:left w:val="none" w:sz="0" w:space="0" w:color="auto"/>
            <w:bottom w:val="none" w:sz="0" w:space="0" w:color="auto"/>
            <w:right w:val="none" w:sz="0" w:space="0" w:color="auto"/>
          </w:divBdr>
        </w:div>
      </w:divsChild>
    </w:div>
    <w:div w:id="1387220995">
      <w:bodyDiv w:val="1"/>
      <w:marLeft w:val="0"/>
      <w:marRight w:val="0"/>
      <w:marTop w:val="0"/>
      <w:marBottom w:val="0"/>
      <w:divBdr>
        <w:top w:val="none" w:sz="0" w:space="0" w:color="auto"/>
        <w:left w:val="none" w:sz="0" w:space="0" w:color="auto"/>
        <w:bottom w:val="none" w:sz="0" w:space="0" w:color="auto"/>
        <w:right w:val="none" w:sz="0" w:space="0" w:color="auto"/>
      </w:divBdr>
    </w:div>
    <w:div w:id="1397968240">
      <w:bodyDiv w:val="1"/>
      <w:marLeft w:val="0"/>
      <w:marRight w:val="0"/>
      <w:marTop w:val="0"/>
      <w:marBottom w:val="0"/>
      <w:divBdr>
        <w:top w:val="none" w:sz="0" w:space="0" w:color="auto"/>
        <w:left w:val="none" w:sz="0" w:space="0" w:color="auto"/>
        <w:bottom w:val="none" w:sz="0" w:space="0" w:color="auto"/>
        <w:right w:val="none" w:sz="0" w:space="0" w:color="auto"/>
      </w:divBdr>
      <w:divsChild>
        <w:div w:id="418328545">
          <w:marLeft w:val="446"/>
          <w:marRight w:val="0"/>
          <w:marTop w:val="0"/>
          <w:marBottom w:val="0"/>
          <w:divBdr>
            <w:top w:val="none" w:sz="0" w:space="0" w:color="auto"/>
            <w:left w:val="none" w:sz="0" w:space="0" w:color="auto"/>
            <w:bottom w:val="none" w:sz="0" w:space="0" w:color="auto"/>
            <w:right w:val="none" w:sz="0" w:space="0" w:color="auto"/>
          </w:divBdr>
        </w:div>
      </w:divsChild>
    </w:div>
    <w:div w:id="1523858958">
      <w:bodyDiv w:val="1"/>
      <w:marLeft w:val="0"/>
      <w:marRight w:val="0"/>
      <w:marTop w:val="0"/>
      <w:marBottom w:val="0"/>
      <w:divBdr>
        <w:top w:val="none" w:sz="0" w:space="0" w:color="auto"/>
        <w:left w:val="none" w:sz="0" w:space="0" w:color="auto"/>
        <w:bottom w:val="none" w:sz="0" w:space="0" w:color="auto"/>
        <w:right w:val="none" w:sz="0" w:space="0" w:color="auto"/>
      </w:divBdr>
    </w:div>
    <w:div w:id="1733381298">
      <w:bodyDiv w:val="1"/>
      <w:marLeft w:val="0"/>
      <w:marRight w:val="0"/>
      <w:marTop w:val="0"/>
      <w:marBottom w:val="0"/>
      <w:divBdr>
        <w:top w:val="none" w:sz="0" w:space="0" w:color="auto"/>
        <w:left w:val="none" w:sz="0" w:space="0" w:color="auto"/>
        <w:bottom w:val="none" w:sz="0" w:space="0" w:color="auto"/>
        <w:right w:val="none" w:sz="0" w:space="0" w:color="auto"/>
      </w:divBdr>
      <w:divsChild>
        <w:div w:id="181845485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customXml" Target="../customXml/item2.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npctogo@gmail.com" TargetMode="External"/><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B0378 - Togo - Lome</OfficeCountry>
    <DocumentStatus xmlns="d9cf0e28-81d2-4dc7-8b10-820d80ed680d">Draft</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Rapport de progrès</FileNameDescription>
    <ProjectNumber xmlns="d9cf0e28-81d2-4dc7-8b10-820d80ed680d">01001197</ProjectNumber>
    <DocumentType xmlns="d9cf0e28-81d2-4dc7-8b10-820d80ed680d">Progress Report</DocumentType>
    <Language xmlns="d9cf0e28-81d2-4dc7-8b10-820d80ed680d">French</Language>
    <AuthorName xmlns="d9cf0e28-81d2-4dc7-8b10-820d80ed680d">UNDP</AuthorName>
    <DocumentCategory xmlns="d9cf0e28-81d2-4dc7-8b10-820d80ed680d">Project</DocumentCategory>
    <OperatingUnit xmlns="d9cf0e28-81d2-4dc7-8b10-820d80ed680d">UNDP-TGO</OperatingUnit>
    <FocusArea xmlns="d9cf0e28-81d2-4dc7-8b10-820d80ed680d">Environment and Energy</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832D7CF-938F-4690-B6FA-305E26240EEF}">
  <ds:schemaRefs>
    <ds:schemaRef ds:uri="http://schemas.microsoft.com/sharepoint/v3/contenttype/forms"/>
  </ds:schemaRefs>
</ds:datastoreItem>
</file>

<file path=customXml/itemProps2.xml><?xml version="1.0" encoding="utf-8"?>
<ds:datastoreItem xmlns:ds="http://schemas.openxmlformats.org/officeDocument/2006/customXml" ds:itemID="{4A66A0A3-361B-461B-9D9B-FB4AFC967A05}"/>
</file>

<file path=customXml/itemProps3.xml><?xml version="1.0" encoding="utf-8"?>
<ds:datastoreItem xmlns:ds="http://schemas.openxmlformats.org/officeDocument/2006/customXml" ds:itemID="{2C6CE31C-60F4-4906-9C95-4C83F873A5B5}">
  <ds:schemaRefs>
    <ds:schemaRef ds:uri="http://schemas.microsoft.com/office/2006/metadata/properties"/>
    <ds:schemaRef ds:uri="http://schemas.microsoft.com/office/infopath/2007/PartnerControls"/>
    <ds:schemaRef ds:uri="fb1886a2-38f3-4c10-abfe-45327dc74884"/>
    <ds:schemaRef ds:uri="8be05e20-d2df-4f07-b209-b6038246f6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2825</Words>
  <Characters>16104</Characters>
  <Application>Microsoft Office Word</Application>
  <DocSecurity>0</DocSecurity>
  <Lines>134</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progrès</dc:title>
  <dc:subject/>
  <dc:creator>Salifou Zoungrana</dc:creator>
  <cp:keywords/>
  <dc:description/>
  <cp:lastModifiedBy>Rose Anikanou</cp:lastModifiedBy>
  <cp:revision>2</cp:revision>
  <dcterms:created xsi:type="dcterms:W3CDTF">2026-05-20T14:59:00Z</dcterms:created>
  <dcterms:modified xsi:type="dcterms:W3CDTF">2026-05-20T14:59:00Z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